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95C7" w14:textId="55ABF763" w:rsidR="0038219F" w:rsidRPr="00BA2BF2" w:rsidRDefault="0038219F" w:rsidP="0038219F">
      <w:pPr>
        <w:spacing w:before="100" w:beforeAutospacing="1" w:after="100" w:afterAutospacing="1" w:line="265" w:lineRule="auto"/>
        <w:ind w:left="816" w:hanging="10"/>
        <w:jc w:val="center"/>
        <w:rPr>
          <w:rFonts w:ascii="Verdana" w:eastAsia="Calibri" w:hAnsi="Verdana" w:cstheme="minorHAnsi"/>
          <w:i/>
          <w:iCs/>
          <w:color w:val="C00000"/>
          <w:lang w:eastAsia="it-IT"/>
        </w:rPr>
      </w:pPr>
      <w:r w:rsidRPr="00BA2BF2">
        <w:rPr>
          <w:rFonts w:ascii="Verdana" w:eastAsia="Calibri" w:hAnsi="Verdana" w:cstheme="minorHAnsi"/>
          <w:b/>
          <w:bCs/>
          <w:i/>
          <w:iCs/>
          <w:color w:val="C00000"/>
          <w:highlight w:val="yellow"/>
          <w:lang w:eastAsia="it-IT"/>
        </w:rPr>
        <w:t>N.B.</w:t>
      </w:r>
      <w:r w:rsidRPr="00BA2BF2">
        <w:rPr>
          <w:rFonts w:ascii="Verdana" w:eastAsia="Calibri" w:hAnsi="Verdana" w:cstheme="minorHAnsi"/>
          <w:i/>
          <w:iCs/>
          <w:color w:val="C00000"/>
          <w:highlight w:val="yellow"/>
          <w:lang w:eastAsia="it-IT"/>
        </w:rPr>
        <w:t xml:space="preserve"> </w:t>
      </w:r>
      <w:r w:rsidRPr="00BA2BF2">
        <w:rPr>
          <w:rFonts w:ascii="Verdana" w:eastAsia="Calibri" w:hAnsi="Verdana" w:cstheme="minorHAnsi"/>
          <w:b/>
          <w:bCs/>
          <w:i/>
          <w:iCs/>
          <w:color w:val="C00000"/>
          <w:highlight w:val="yellow"/>
          <w:lang w:eastAsia="it-IT"/>
        </w:rPr>
        <w:t xml:space="preserve">si prega di completare la documentazione necessaria integrando i punti indicati ed avendo cura di cancellare le opzioni di formulazione proposte che non vengono scelte nella compilazione e le note di </w:t>
      </w:r>
      <w:r w:rsidRPr="00B71196">
        <w:rPr>
          <w:rFonts w:ascii="Verdana" w:eastAsia="Calibri" w:hAnsi="Verdana" w:cstheme="minorHAnsi"/>
          <w:b/>
          <w:bCs/>
          <w:i/>
          <w:iCs/>
          <w:color w:val="C00000"/>
          <w:highlight w:val="yellow"/>
          <w:lang w:eastAsia="it-IT"/>
        </w:rPr>
        <w:t>compilazione</w:t>
      </w:r>
      <w:r w:rsidR="00B71196" w:rsidRPr="00B71196">
        <w:rPr>
          <w:rFonts w:ascii="Verdana" w:eastAsia="Calibri" w:hAnsi="Verdana" w:cstheme="minorHAnsi"/>
          <w:b/>
          <w:bCs/>
          <w:i/>
          <w:iCs/>
          <w:color w:val="C00000"/>
          <w:highlight w:val="yellow"/>
          <w:lang w:eastAsia="it-IT"/>
        </w:rPr>
        <w:t xml:space="preserve"> evidenziate in giallo</w:t>
      </w:r>
      <w:r w:rsidRPr="00BA2BF2">
        <w:rPr>
          <w:rFonts w:ascii="Verdana" w:eastAsia="Calibri" w:hAnsi="Verdana" w:cstheme="minorHAnsi"/>
          <w:i/>
          <w:iCs/>
          <w:color w:val="C00000"/>
          <w:lang w:eastAsia="it-IT"/>
        </w:rPr>
        <w:t xml:space="preserve"> </w:t>
      </w:r>
    </w:p>
    <w:p w14:paraId="7C3CBBBF" w14:textId="77777777" w:rsidR="0038219F" w:rsidRPr="0038219F" w:rsidRDefault="0038219F" w:rsidP="0038219F">
      <w:pPr>
        <w:spacing w:before="100" w:beforeAutospacing="1" w:after="100" w:afterAutospacing="1" w:line="265" w:lineRule="auto"/>
        <w:ind w:left="816" w:hanging="10"/>
        <w:jc w:val="center"/>
        <w:rPr>
          <w:rFonts w:ascii="Verdana" w:eastAsia="Calibri" w:hAnsi="Verdana" w:cstheme="minorHAnsi"/>
          <w:b/>
          <w:bCs/>
          <w:color w:val="000000"/>
          <w:lang w:eastAsia="it-IT"/>
        </w:rPr>
      </w:pPr>
      <w:r w:rsidRPr="0038219F">
        <w:rPr>
          <w:rFonts w:ascii="Verdana" w:eastAsia="Calibri" w:hAnsi="Verdana" w:cstheme="minorHAnsi"/>
          <w:b/>
          <w:bCs/>
          <w:color w:val="000000"/>
          <w:lang w:eastAsia="it-IT"/>
        </w:rPr>
        <w:t>COMUNICAZIONE ALLA COMMISSIONE TERRITORIALE FONDO NUOVE COMPETENZE</w:t>
      </w:r>
    </w:p>
    <w:p w14:paraId="40FB8107" w14:textId="77777777" w:rsidR="0038219F" w:rsidRPr="00791E0F" w:rsidRDefault="0038219F" w:rsidP="0038219F">
      <w:pPr>
        <w:spacing w:before="100" w:beforeAutospacing="1" w:after="100" w:afterAutospacing="1" w:line="265" w:lineRule="auto"/>
        <w:ind w:left="816" w:hanging="10"/>
        <w:jc w:val="center"/>
        <w:rPr>
          <w:rFonts w:ascii="Verdana" w:eastAsia="Calibri" w:hAnsi="Verdana" w:cstheme="minorHAnsi"/>
          <w:b/>
          <w:bCs/>
          <w:color w:val="000000"/>
          <w:lang w:eastAsia="it-IT"/>
        </w:rPr>
      </w:pPr>
      <w:r w:rsidRPr="0038219F">
        <w:rPr>
          <w:rFonts w:ascii="Verdana" w:eastAsia="Calibri" w:hAnsi="Verdana" w:cstheme="minorHAnsi"/>
          <w:b/>
          <w:bCs/>
          <w:color w:val="000000"/>
          <w:highlight w:val="yellow"/>
          <w:lang w:eastAsia="it-IT"/>
        </w:rPr>
        <w:t xml:space="preserve">(Da inviare via </w:t>
      </w:r>
      <w:proofErr w:type="spellStart"/>
      <w:r w:rsidRPr="0038219F">
        <w:rPr>
          <w:rFonts w:ascii="Verdana" w:eastAsia="Calibri" w:hAnsi="Verdana" w:cstheme="minorHAnsi"/>
          <w:b/>
          <w:bCs/>
          <w:color w:val="000000"/>
          <w:highlight w:val="yellow"/>
          <w:lang w:eastAsia="it-IT"/>
        </w:rPr>
        <w:t>pec</w:t>
      </w:r>
      <w:proofErr w:type="spellEnd"/>
      <w:r w:rsidRPr="0038219F">
        <w:rPr>
          <w:rFonts w:ascii="Verdana" w:eastAsia="Calibri" w:hAnsi="Verdana" w:cstheme="minorHAnsi"/>
          <w:b/>
          <w:bCs/>
          <w:color w:val="000000"/>
          <w:highlight w:val="yellow"/>
          <w:lang w:eastAsia="it-IT"/>
        </w:rPr>
        <w:t xml:space="preserve"> a : sindacale.aiv@pec.confindustriavicenza.it)</w:t>
      </w:r>
    </w:p>
    <w:p w14:paraId="0B91C017" w14:textId="211625E1" w:rsidR="0038219F" w:rsidRPr="000B03BB" w:rsidRDefault="0038219F" w:rsidP="0038219F">
      <w:pPr>
        <w:spacing w:before="100" w:beforeAutospacing="1" w:after="100" w:afterAutospacing="1" w:line="225" w:lineRule="auto"/>
        <w:ind w:left="284" w:right="237"/>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La Società … (di seguito anche soltanto la "Società"), C.F. … sita in …, via …, CCNL applicato _________</w:t>
      </w:r>
      <w:r>
        <w:rPr>
          <w:rFonts w:ascii="Verdana" w:eastAsia="Calibri" w:hAnsi="Verdana" w:cstheme="minorHAnsi"/>
          <w:color w:val="000000"/>
          <w:lang w:eastAsia="it-IT"/>
        </w:rPr>
        <w:t xml:space="preserve">, </w:t>
      </w:r>
      <w:proofErr w:type="spellStart"/>
      <w:r>
        <w:rPr>
          <w:rFonts w:ascii="Verdana" w:eastAsia="Calibri" w:hAnsi="Verdana" w:cstheme="minorHAnsi"/>
          <w:color w:val="000000"/>
          <w:lang w:eastAsia="it-IT"/>
        </w:rPr>
        <w:t>pec</w:t>
      </w:r>
      <w:proofErr w:type="spellEnd"/>
      <w:r>
        <w:rPr>
          <w:rFonts w:ascii="Verdana" w:eastAsia="Calibri" w:hAnsi="Verdana" w:cstheme="minorHAnsi"/>
          <w:color w:val="000000"/>
          <w:lang w:eastAsia="it-IT"/>
        </w:rPr>
        <w:t xml:space="preserve"> aziendale __________________</w:t>
      </w:r>
      <w:r w:rsidRPr="000B03BB">
        <w:rPr>
          <w:rFonts w:ascii="Verdana" w:eastAsia="Calibri" w:hAnsi="Verdana" w:cstheme="minorHAnsi"/>
          <w:color w:val="000000"/>
          <w:lang w:eastAsia="it-IT"/>
        </w:rPr>
        <w:t>:</w:t>
      </w:r>
    </w:p>
    <w:p w14:paraId="7182DDF6" w14:textId="295A95CD" w:rsidR="0038219F" w:rsidRPr="0038219F" w:rsidRDefault="0038219F" w:rsidP="0038219F">
      <w:pPr>
        <w:spacing w:before="100" w:beforeAutospacing="1" w:after="100" w:afterAutospacing="1" w:line="225" w:lineRule="auto"/>
        <w:ind w:left="1014" w:right="237" w:hanging="842"/>
        <w:jc w:val="center"/>
        <w:rPr>
          <w:rFonts w:ascii="Verdana" w:eastAsia="Calibri" w:hAnsi="Verdana" w:cstheme="minorHAnsi"/>
          <w:b/>
          <w:bCs/>
          <w:color w:val="000000"/>
          <w:lang w:eastAsia="it-IT"/>
        </w:rPr>
      </w:pPr>
      <w:r>
        <w:rPr>
          <w:rFonts w:ascii="Verdana" w:eastAsia="Calibri" w:hAnsi="Verdana" w:cstheme="minorHAnsi"/>
          <w:b/>
          <w:bCs/>
          <w:color w:val="000000"/>
          <w:lang w:eastAsia="it-IT"/>
        </w:rPr>
        <w:t>Premesso che</w:t>
      </w:r>
      <w:r w:rsidRPr="0038219F">
        <w:rPr>
          <w:rFonts w:ascii="Verdana" w:eastAsia="Calibri" w:hAnsi="Verdana" w:cstheme="minorHAnsi"/>
          <w:b/>
          <w:bCs/>
          <w:color w:val="000000"/>
          <w:lang w:eastAsia="it-IT"/>
        </w:rPr>
        <w:t>:</w:t>
      </w:r>
    </w:p>
    <w:p w14:paraId="448A1BA1" w14:textId="77777777" w:rsidR="0038219F" w:rsidRDefault="0038219F" w:rsidP="0038219F">
      <w:pPr>
        <w:pStyle w:val="Paragrafoelenco"/>
        <w:numPr>
          <w:ilvl w:val="0"/>
          <w:numId w:val="2"/>
        </w:numPr>
        <w:spacing w:before="100" w:beforeAutospacing="1" w:after="100" w:afterAutospacing="1" w:line="225" w:lineRule="auto"/>
        <w:ind w:left="567" w:right="151"/>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p>
    <w:p w14:paraId="0152D3AC" w14:textId="77777777" w:rsidR="0038219F" w:rsidRPr="000B03BB" w:rsidRDefault="0038219F" w:rsidP="0038219F">
      <w:pPr>
        <w:pStyle w:val="Paragrafoelenco"/>
        <w:spacing w:before="100" w:beforeAutospacing="1" w:after="100" w:afterAutospacing="1" w:line="225" w:lineRule="auto"/>
        <w:ind w:left="567" w:right="151"/>
        <w:jc w:val="both"/>
        <w:rPr>
          <w:rFonts w:ascii="Verdana" w:eastAsia="Calibri" w:hAnsi="Verdana" w:cstheme="minorHAnsi"/>
          <w:color w:val="000000"/>
          <w:lang w:eastAsia="it-IT"/>
        </w:rPr>
      </w:pPr>
    </w:p>
    <w:p w14:paraId="618F1B57" w14:textId="77777777" w:rsidR="0038219F" w:rsidRDefault="0038219F" w:rsidP="0038219F">
      <w:pPr>
        <w:pStyle w:val="Paragrafoelenco"/>
        <w:numPr>
          <w:ilvl w:val="0"/>
          <w:numId w:val="2"/>
        </w:numPr>
        <w:spacing w:before="100" w:beforeAutospacing="1" w:after="100" w:afterAutospacing="1" w:line="225" w:lineRule="auto"/>
        <w:ind w:left="567" w:right="151"/>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L'accesso al Fondo Nuove Competenze di cui all'art. 88 del Decreto Legge 19 maggio 2020, n. 34 (C.d. "</w:t>
      </w:r>
      <w:proofErr w:type="spellStart"/>
      <w:r w:rsidRPr="000B03BB">
        <w:rPr>
          <w:rFonts w:ascii="Verdana" w:eastAsia="Calibri" w:hAnsi="Verdana" w:cstheme="minorHAnsi"/>
          <w:color w:val="000000"/>
          <w:lang w:eastAsia="it-IT"/>
        </w:rPr>
        <w:t>d.l.</w:t>
      </w:r>
      <w:proofErr w:type="spellEnd"/>
      <w:r w:rsidRPr="000B03BB">
        <w:rPr>
          <w:rFonts w:ascii="Verdana" w:eastAsia="Calibri" w:hAnsi="Verdana" w:cstheme="minorHAnsi"/>
          <w:color w:val="000000"/>
          <w:lang w:eastAsia="it-IT"/>
        </w:rPr>
        <w:t xml:space="preserve"> Rilancio") e </w:t>
      </w:r>
      <w:proofErr w:type="spellStart"/>
      <w:r w:rsidRPr="000B03BB">
        <w:rPr>
          <w:rFonts w:ascii="Verdana" w:eastAsia="Calibri" w:hAnsi="Verdana" w:cstheme="minorHAnsi"/>
          <w:color w:val="000000"/>
          <w:lang w:eastAsia="it-IT"/>
        </w:rPr>
        <w:t>s.m.i.</w:t>
      </w:r>
      <w:proofErr w:type="spellEnd"/>
      <w:r w:rsidRPr="000B03BB">
        <w:rPr>
          <w:rFonts w:ascii="Verdana" w:eastAsia="Calibri" w:hAnsi="Verdana" w:cstheme="minorHAnsi"/>
          <w:color w:val="000000"/>
          <w:lang w:eastAsia="it-IT"/>
        </w:rPr>
        <w:t xml:space="preserve"> è condizionato alla sottoscrizione di contratti collettivi a livello aziendale o territoriale da associazioni dei datori di lavoro e dei lavoratori comparativamente più rappresentative sul piano nazionale, ovvero dalle loro rappresentanze sindacali operative in azienda, per realizzare specifiche intese di temporanea rimodulazione dell'orario di lavoro con le quali parte dello stesso viene finalizzato a percorsi formativi.</w:t>
      </w:r>
    </w:p>
    <w:p w14:paraId="4A18B8BD" w14:textId="77777777" w:rsidR="0038219F" w:rsidRPr="00DC5770" w:rsidRDefault="0038219F" w:rsidP="0038219F">
      <w:pPr>
        <w:pStyle w:val="Paragrafoelenco"/>
        <w:rPr>
          <w:rFonts w:ascii="Verdana" w:eastAsia="Calibri" w:hAnsi="Verdana" w:cstheme="minorHAnsi"/>
          <w:color w:val="000000"/>
          <w:lang w:eastAsia="it-IT"/>
        </w:rPr>
      </w:pPr>
    </w:p>
    <w:p w14:paraId="317411B0" w14:textId="08A5DFF5" w:rsidR="0038219F" w:rsidRDefault="0038219F" w:rsidP="0038219F">
      <w:pPr>
        <w:pStyle w:val="Paragrafoelenco"/>
        <w:numPr>
          <w:ilvl w:val="0"/>
          <w:numId w:val="2"/>
        </w:numPr>
        <w:spacing w:before="100" w:beforeAutospacing="1" w:after="100" w:afterAutospacing="1" w:line="225" w:lineRule="auto"/>
        <w:ind w:left="567" w:right="151"/>
        <w:jc w:val="both"/>
        <w:rPr>
          <w:rFonts w:ascii="Verdana" w:eastAsia="Calibri" w:hAnsi="Verdana" w:cstheme="minorHAnsi"/>
          <w:color w:val="000000"/>
          <w:lang w:eastAsia="it-IT"/>
        </w:rPr>
      </w:pPr>
      <w:r w:rsidRPr="00DC5770">
        <w:rPr>
          <w:rFonts w:ascii="Verdana" w:eastAsia="Calibri" w:hAnsi="Verdana" w:cstheme="minorHAnsi"/>
          <w:color w:val="000000"/>
          <w:lang w:eastAsia="it-IT"/>
        </w:rPr>
        <w:t xml:space="preserve">La Società, associata a Confindustria Vicenza e priva di RSU/RSA </w:t>
      </w:r>
      <w:r w:rsidRPr="0038219F">
        <w:rPr>
          <w:rFonts w:ascii="Verdana" w:eastAsia="Calibri" w:hAnsi="Verdana" w:cstheme="minorHAnsi"/>
          <w:b/>
          <w:bCs/>
          <w:i/>
          <w:iCs/>
          <w:color w:val="000000"/>
          <w:u w:val="single"/>
          <w:lang w:eastAsia="it-IT"/>
        </w:rPr>
        <w:t>(oppure</w:t>
      </w:r>
      <w:r w:rsidRPr="0038219F">
        <w:rPr>
          <w:rFonts w:ascii="Verdana" w:eastAsia="Calibri" w:hAnsi="Verdana" w:cstheme="minorHAnsi"/>
          <w:i/>
          <w:iCs/>
          <w:color w:val="000000"/>
          <w:u w:val="single"/>
          <w:lang w:eastAsia="it-IT"/>
        </w:rPr>
        <w:t xml:space="preserve">: </w:t>
      </w:r>
      <w:r w:rsidRPr="0038219F">
        <w:rPr>
          <w:rFonts w:ascii="Verdana" w:eastAsia="Calibri" w:hAnsi="Verdana" w:cstheme="minorHAnsi"/>
          <w:i/>
          <w:iCs/>
          <w:color w:val="000000"/>
          <w:lang w:eastAsia="it-IT"/>
        </w:rPr>
        <w:t>che ha conferito espresso mandato a Confindustria Vicenza e priva di RSU/RSA</w:t>
      </w:r>
      <w:r w:rsidRPr="0038219F">
        <w:rPr>
          <w:rFonts w:ascii="Verdana" w:eastAsia="Calibri" w:hAnsi="Verdana" w:cstheme="minorHAnsi"/>
          <w:i/>
          <w:iCs/>
          <w:color w:val="000000"/>
          <w:u w:val="single"/>
          <w:lang w:eastAsia="it-IT"/>
        </w:rPr>
        <w:t>)</w:t>
      </w:r>
      <w:r w:rsidRPr="00DC5770">
        <w:rPr>
          <w:rFonts w:ascii="Verdana" w:eastAsia="Calibri" w:hAnsi="Verdana" w:cstheme="minorHAnsi"/>
          <w:color w:val="000000"/>
          <w:lang w:eastAsia="it-IT"/>
        </w:rPr>
        <w:t xml:space="preserve">, ai predetti fini, intende aderire all'Accordo Collettivo Territoriale </w:t>
      </w:r>
      <w:r>
        <w:rPr>
          <w:rFonts w:ascii="Verdana" w:eastAsia="Calibri" w:hAnsi="Verdana" w:cstheme="minorHAnsi"/>
          <w:color w:val="000000"/>
          <w:lang w:eastAsia="it-IT"/>
        </w:rPr>
        <w:t>del 6 febbraio 2025</w:t>
      </w:r>
      <w:r w:rsidRPr="00DC5770">
        <w:rPr>
          <w:rFonts w:ascii="Verdana" w:eastAsia="Calibri" w:hAnsi="Verdana" w:cstheme="minorHAnsi"/>
          <w:color w:val="000000"/>
          <w:lang w:eastAsia="it-IT"/>
        </w:rPr>
        <w:t xml:space="preserve"> sottoscritto tra Confindustria Vicenza e CGIL, CISL, UIL.</w:t>
      </w:r>
    </w:p>
    <w:p w14:paraId="4CD75D69" w14:textId="77777777" w:rsidR="0038219F" w:rsidRPr="00DC5770" w:rsidRDefault="0038219F" w:rsidP="0038219F">
      <w:pPr>
        <w:pStyle w:val="Paragrafoelenco"/>
        <w:spacing w:before="100" w:beforeAutospacing="1" w:after="100" w:afterAutospacing="1" w:line="225" w:lineRule="auto"/>
        <w:ind w:left="567" w:right="151"/>
        <w:jc w:val="both"/>
        <w:rPr>
          <w:rFonts w:ascii="Verdana" w:eastAsia="Calibri" w:hAnsi="Verdana" w:cstheme="minorHAnsi"/>
          <w:color w:val="000000"/>
          <w:lang w:eastAsia="it-IT"/>
        </w:rPr>
      </w:pPr>
    </w:p>
    <w:p w14:paraId="7D276221" w14:textId="77777777" w:rsidR="0038219F" w:rsidRPr="000B03BB" w:rsidRDefault="0038219F" w:rsidP="0038219F">
      <w:pPr>
        <w:pStyle w:val="Paragrafoelenco"/>
        <w:numPr>
          <w:ilvl w:val="0"/>
          <w:numId w:val="2"/>
        </w:numPr>
        <w:spacing w:before="100" w:beforeAutospacing="1" w:after="100" w:afterAutospacing="1" w:line="225" w:lineRule="auto"/>
        <w:ind w:left="567" w:right="151"/>
        <w:jc w:val="both"/>
        <w:rPr>
          <w:rFonts w:ascii="Verdana" w:eastAsia="Calibri" w:hAnsi="Verdana" w:cstheme="minorHAnsi"/>
          <w:color w:val="000000"/>
          <w:lang w:eastAsia="it-IT"/>
        </w:rPr>
      </w:pPr>
      <w:r>
        <w:rPr>
          <w:rFonts w:ascii="Verdana" w:eastAsia="Calibri" w:hAnsi="Verdana" w:cstheme="minorHAnsi"/>
          <w:color w:val="000000"/>
          <w:lang w:eastAsia="it-IT"/>
        </w:rPr>
        <w:t>L</w:t>
      </w:r>
      <w:r w:rsidRPr="000B03BB">
        <w:rPr>
          <w:rFonts w:ascii="Verdana" w:eastAsia="Calibri" w:hAnsi="Verdana" w:cstheme="minorHAnsi"/>
          <w:color w:val="000000"/>
          <w:lang w:eastAsia="it-IT"/>
        </w:rPr>
        <w:t>a Società intende realizzare le seguenti innovazioni organizzative, tecnologiche, di processo di prodotto o servizi in risposta alle mutate esigenze produttive dell'impresa</w:t>
      </w:r>
      <w:r>
        <w:rPr>
          <w:rFonts w:ascii="Verdana" w:eastAsia="Calibri" w:hAnsi="Verdana" w:cstheme="minorHAnsi"/>
          <w:color w:val="000000"/>
          <w:lang w:eastAsia="it-IT"/>
        </w:rPr>
        <w:t>.</w:t>
      </w:r>
    </w:p>
    <w:p w14:paraId="6AEC75C9" w14:textId="77777777" w:rsidR="0038219F" w:rsidRPr="00DC5770" w:rsidRDefault="0038219F" w:rsidP="0038219F">
      <w:pPr>
        <w:pStyle w:val="Paragrafoelenco"/>
        <w:spacing w:before="100" w:beforeAutospacing="1" w:after="100" w:afterAutospacing="1" w:line="225" w:lineRule="auto"/>
        <w:ind w:left="567" w:right="151"/>
        <w:jc w:val="both"/>
        <w:rPr>
          <w:rFonts w:ascii="Verdana" w:eastAsia="Calibri" w:hAnsi="Verdana" w:cstheme="minorHAnsi"/>
          <w:color w:val="000000"/>
          <w:lang w:eastAsia="it-IT"/>
        </w:rPr>
      </w:pPr>
    </w:p>
    <w:p w14:paraId="0C6F8C25" w14:textId="77777777" w:rsidR="0038219F" w:rsidRPr="000B03BB" w:rsidRDefault="0038219F" w:rsidP="0038219F">
      <w:pPr>
        <w:pStyle w:val="Paragrafoelenco"/>
        <w:numPr>
          <w:ilvl w:val="0"/>
          <w:numId w:val="2"/>
        </w:numPr>
        <w:spacing w:before="100" w:beforeAutospacing="1" w:after="100" w:afterAutospacing="1" w:line="225" w:lineRule="auto"/>
        <w:ind w:left="567" w:right="151"/>
        <w:jc w:val="both"/>
        <w:rPr>
          <w:rFonts w:ascii="Verdana" w:eastAsia="Calibri" w:hAnsi="Verdana" w:cstheme="minorHAnsi"/>
          <w:b/>
          <w:bCs/>
          <w:i/>
          <w:iCs/>
          <w:color w:val="000000"/>
          <w:lang w:eastAsia="it-IT"/>
        </w:rPr>
      </w:pPr>
      <w:r>
        <w:rPr>
          <w:rFonts w:ascii="Verdana" w:eastAsia="Calibri" w:hAnsi="Verdana" w:cstheme="minorHAnsi"/>
          <w:color w:val="000000"/>
          <w:lang w:eastAsia="it-IT"/>
        </w:rPr>
        <w:t>L</w:t>
      </w:r>
      <w:r w:rsidRPr="000B03BB">
        <w:rPr>
          <w:rFonts w:ascii="Verdana" w:eastAsia="Calibri" w:hAnsi="Verdana" w:cstheme="minorHAnsi"/>
          <w:color w:val="000000"/>
          <w:lang w:eastAsia="it-IT"/>
        </w:rPr>
        <w:t xml:space="preserve">a Società ha rilevato i seguenti fabbisogni di accrescimento delle competenze: … </w:t>
      </w:r>
      <w:r w:rsidRPr="000B03BB">
        <w:rPr>
          <w:rFonts w:ascii="Verdana" w:eastAsia="Calibri" w:hAnsi="Verdana" w:cstheme="minorHAnsi"/>
          <w:b/>
          <w:bCs/>
          <w:i/>
          <w:iCs/>
          <w:color w:val="000000"/>
          <w:lang w:eastAsia="it-IT"/>
        </w:rPr>
        <w:t>(descrivere il contesto operativo aziendale, eventuali innovazioni di processo/prodotto ed i relativi fabbisogni rilevati etc.)</w:t>
      </w:r>
    </w:p>
    <w:p w14:paraId="2E601F1D" w14:textId="3A9F3A33" w:rsidR="0038219F" w:rsidRPr="000B03BB" w:rsidRDefault="0038219F" w:rsidP="0038219F">
      <w:pPr>
        <w:pStyle w:val="Paragrafoelenco"/>
        <w:numPr>
          <w:ilvl w:val="0"/>
          <w:numId w:val="2"/>
        </w:numPr>
        <w:spacing w:before="100" w:beforeAutospacing="1" w:after="100" w:afterAutospacing="1" w:line="225" w:lineRule="auto"/>
        <w:ind w:left="567" w:right="237"/>
        <w:jc w:val="both"/>
        <w:rPr>
          <w:rFonts w:ascii="Verdana" w:eastAsia="Calibri" w:hAnsi="Verdana" w:cstheme="minorHAnsi"/>
          <w:color w:val="000000"/>
          <w:lang w:eastAsia="it-IT"/>
        </w:rPr>
      </w:pPr>
      <w:r>
        <w:rPr>
          <w:rFonts w:ascii="Verdana" w:eastAsia="Calibri" w:hAnsi="Verdana" w:cstheme="minorHAnsi"/>
          <w:color w:val="000000"/>
          <w:lang w:eastAsia="it-IT"/>
        </w:rPr>
        <w:t>A</w:t>
      </w:r>
      <w:r w:rsidRPr="000B03BB">
        <w:rPr>
          <w:rFonts w:ascii="Verdana" w:eastAsia="Calibri" w:hAnsi="Verdana" w:cstheme="minorHAnsi"/>
          <w:color w:val="000000"/>
          <w:lang w:eastAsia="it-IT"/>
        </w:rPr>
        <w:t xml:space="preserve"> tal fine, è stato predisposto il Progetto Formativo allegato alla presente (</w:t>
      </w:r>
      <w:proofErr w:type="spellStart"/>
      <w:r w:rsidRPr="000B03BB">
        <w:rPr>
          <w:rFonts w:ascii="Verdana" w:eastAsia="Calibri" w:hAnsi="Verdana" w:cstheme="minorHAnsi"/>
          <w:color w:val="000000"/>
          <w:lang w:eastAsia="it-IT"/>
        </w:rPr>
        <w:t>All</w:t>
      </w:r>
      <w:proofErr w:type="spellEnd"/>
      <w:r w:rsidRPr="000B03BB">
        <w:rPr>
          <w:rFonts w:ascii="Verdana" w:eastAsia="Calibri" w:hAnsi="Verdana" w:cstheme="minorHAnsi"/>
          <w:color w:val="000000"/>
          <w:lang w:eastAsia="it-IT"/>
        </w:rPr>
        <w:t xml:space="preserve">. 2) finalizzato al conseguimento nuove e maggiori competenze dei lavoratori nel contesto nel contesto dei processi di innovazione organizzativa, di processo e di prodotto che intervengono nei seguenti ambiti </w:t>
      </w:r>
      <w:r w:rsidRPr="0038219F">
        <w:rPr>
          <w:rFonts w:ascii="Verdana" w:eastAsia="Calibri" w:hAnsi="Verdana" w:cstheme="minorHAnsi"/>
          <w:color w:val="000000"/>
          <w:highlight w:val="yellow"/>
          <w:lang w:eastAsia="it-IT"/>
        </w:rPr>
        <w:t>(</w:t>
      </w:r>
      <w:r w:rsidRPr="0038219F">
        <w:rPr>
          <w:rFonts w:ascii="Verdana" w:eastAsia="Calibri" w:hAnsi="Verdana" w:cstheme="minorHAnsi"/>
          <w:b/>
          <w:bCs/>
          <w:color w:val="000000"/>
          <w:highlight w:val="yellow"/>
          <w:lang w:eastAsia="it-IT"/>
        </w:rPr>
        <w:t xml:space="preserve">SCEGLIERE UNA O PIU’ DELLE SEGUENTI OPZIONI </w:t>
      </w:r>
      <w:r>
        <w:rPr>
          <w:rFonts w:ascii="Verdana" w:eastAsia="Calibri" w:hAnsi="Verdana" w:cstheme="minorHAnsi"/>
          <w:b/>
          <w:bCs/>
          <w:color w:val="000000"/>
          <w:highlight w:val="yellow"/>
          <w:lang w:eastAsia="it-IT"/>
        </w:rPr>
        <w:t>E</w:t>
      </w:r>
      <w:r w:rsidRPr="0038219F">
        <w:rPr>
          <w:rFonts w:ascii="Verdana" w:eastAsia="Calibri" w:hAnsi="Verdana" w:cstheme="minorHAnsi"/>
          <w:b/>
          <w:bCs/>
          <w:color w:val="000000"/>
          <w:highlight w:val="yellow"/>
          <w:lang w:eastAsia="it-IT"/>
        </w:rPr>
        <w:t xml:space="preserve"> CANCELLARE LE ALTRE):</w:t>
      </w:r>
    </w:p>
    <w:p w14:paraId="389673CD" w14:textId="77777777" w:rsidR="0038219F" w:rsidRPr="000B03BB" w:rsidRDefault="0038219F" w:rsidP="0038219F">
      <w:pPr>
        <w:numPr>
          <w:ilvl w:val="0"/>
          <w:numId w:val="1"/>
        </w:numPr>
        <w:spacing w:before="100" w:beforeAutospacing="1" w:after="100" w:afterAutospacing="1" w:line="225" w:lineRule="auto"/>
        <w:ind w:right="237"/>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sistemi tecnologici e digitali</w:t>
      </w:r>
    </w:p>
    <w:p w14:paraId="7EE55842" w14:textId="77777777" w:rsidR="0038219F" w:rsidRPr="000B03BB" w:rsidRDefault="0038219F" w:rsidP="0038219F">
      <w:pPr>
        <w:numPr>
          <w:ilvl w:val="0"/>
          <w:numId w:val="1"/>
        </w:numPr>
        <w:spacing w:before="100" w:beforeAutospacing="1" w:after="100" w:afterAutospacing="1" w:line="225" w:lineRule="auto"/>
        <w:ind w:right="237"/>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introduzione e sviluppo dell'intelligenza artificiale</w:t>
      </w:r>
    </w:p>
    <w:p w14:paraId="3F77E58C" w14:textId="77777777" w:rsidR="0038219F" w:rsidRPr="000B03BB" w:rsidRDefault="0038219F" w:rsidP="0038219F">
      <w:pPr>
        <w:numPr>
          <w:ilvl w:val="0"/>
          <w:numId w:val="1"/>
        </w:numPr>
        <w:spacing w:before="100" w:beforeAutospacing="1" w:after="100" w:afterAutospacing="1" w:line="225" w:lineRule="auto"/>
        <w:ind w:right="237"/>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sostenibilità ed impatto ambientale</w:t>
      </w:r>
    </w:p>
    <w:p w14:paraId="75ADF237" w14:textId="77777777" w:rsidR="0038219F" w:rsidRPr="000B03BB" w:rsidRDefault="0038219F" w:rsidP="0038219F">
      <w:pPr>
        <w:numPr>
          <w:ilvl w:val="0"/>
          <w:numId w:val="1"/>
        </w:numPr>
        <w:spacing w:before="100" w:beforeAutospacing="1" w:after="100" w:afterAutospacing="1" w:line="225" w:lineRule="auto"/>
        <w:ind w:right="237"/>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economia circolare</w:t>
      </w:r>
    </w:p>
    <w:p w14:paraId="2D321753" w14:textId="77777777" w:rsidR="0038219F" w:rsidRPr="000B03BB" w:rsidRDefault="0038219F" w:rsidP="0038219F">
      <w:pPr>
        <w:numPr>
          <w:ilvl w:val="0"/>
          <w:numId w:val="1"/>
        </w:numPr>
        <w:spacing w:before="100" w:beforeAutospacing="1" w:after="100" w:afterAutospacing="1" w:line="225" w:lineRule="auto"/>
        <w:ind w:right="237"/>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lastRenderedPageBreak/>
        <w:t>transizione ecologica</w:t>
      </w:r>
    </w:p>
    <w:p w14:paraId="75B5A1FE" w14:textId="77777777" w:rsidR="0038219F" w:rsidRPr="000B03BB" w:rsidRDefault="0038219F" w:rsidP="0038219F">
      <w:pPr>
        <w:numPr>
          <w:ilvl w:val="0"/>
          <w:numId w:val="1"/>
        </w:numPr>
        <w:spacing w:before="100" w:beforeAutospacing="1" w:after="100" w:afterAutospacing="1" w:line="225" w:lineRule="auto"/>
        <w:ind w:right="237"/>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efficientamento energetico</w:t>
      </w:r>
    </w:p>
    <w:p w14:paraId="54147B1E" w14:textId="77777777" w:rsidR="0038219F" w:rsidRPr="000B03BB" w:rsidRDefault="0038219F" w:rsidP="0038219F">
      <w:pPr>
        <w:numPr>
          <w:ilvl w:val="0"/>
          <w:numId w:val="1"/>
        </w:numPr>
        <w:spacing w:before="100" w:beforeAutospacing="1" w:after="100" w:afterAutospacing="1" w:line="225" w:lineRule="auto"/>
        <w:ind w:right="237"/>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welfare aziendale e benessere organizzativo</w:t>
      </w:r>
      <w:r w:rsidRPr="000B03BB">
        <w:rPr>
          <w:rFonts w:ascii="Verdana" w:eastAsia="Calibri" w:hAnsi="Verdana" w:cstheme="minorHAnsi"/>
          <w:color w:val="000000"/>
          <w:lang w:eastAsia="it-IT"/>
        </w:rPr>
        <w:cr/>
      </w:r>
    </w:p>
    <w:p w14:paraId="30C412D4" w14:textId="77777777" w:rsidR="0038219F" w:rsidRPr="0038219F" w:rsidRDefault="0038219F" w:rsidP="0038219F">
      <w:pPr>
        <w:pStyle w:val="Paragrafoelenco"/>
        <w:numPr>
          <w:ilvl w:val="0"/>
          <w:numId w:val="2"/>
        </w:numPr>
        <w:spacing w:before="100" w:beforeAutospacing="1" w:after="100" w:afterAutospacing="1" w:line="225" w:lineRule="auto"/>
        <w:ind w:right="237"/>
        <w:jc w:val="both"/>
        <w:rPr>
          <w:rFonts w:ascii="Verdana" w:eastAsia="Calibri" w:hAnsi="Verdana" w:cstheme="minorHAnsi"/>
          <w:b/>
          <w:bCs/>
          <w:color w:val="000000"/>
          <w:highlight w:val="yellow"/>
          <w:lang w:eastAsia="it-IT"/>
        </w:rPr>
      </w:pPr>
      <w:r w:rsidRPr="0038219F">
        <w:rPr>
          <w:rFonts w:ascii="Verdana" w:eastAsia="Calibri" w:hAnsi="Verdana" w:cstheme="minorHAnsi"/>
          <w:b/>
          <w:bCs/>
          <w:color w:val="000000"/>
          <w:highlight w:val="yellow"/>
          <w:lang w:eastAsia="it-IT"/>
        </w:rPr>
        <w:t>Qualora il progetto formativo sia realizzato attraverso Sistemi formativi o Filiere formative descrivere caratteristiche e finalità del progetto di rete</w:t>
      </w:r>
    </w:p>
    <w:p w14:paraId="6D131C30" w14:textId="77777777" w:rsidR="0038219F" w:rsidRPr="0038219F" w:rsidRDefault="0038219F" w:rsidP="0038219F">
      <w:pPr>
        <w:spacing w:before="100" w:beforeAutospacing="1" w:after="100" w:afterAutospacing="1"/>
        <w:ind w:left="2147" w:hanging="3"/>
        <w:rPr>
          <w:rFonts w:ascii="Verdana" w:eastAsia="Calibri" w:hAnsi="Verdana" w:cstheme="minorHAnsi"/>
          <w:b/>
          <w:bCs/>
          <w:color w:val="000000"/>
          <w:lang w:eastAsia="it-IT"/>
        </w:rPr>
      </w:pPr>
      <w:r w:rsidRPr="0038219F">
        <w:rPr>
          <w:rFonts w:ascii="Verdana" w:eastAsia="Calibri" w:hAnsi="Verdana" w:cstheme="minorHAnsi"/>
          <w:b/>
          <w:bCs/>
          <w:color w:val="000000"/>
          <w:lang w:eastAsia="it-IT"/>
        </w:rPr>
        <w:t>Tutto ciò premesso, la Società comunica quanto segue:</w:t>
      </w:r>
    </w:p>
    <w:p w14:paraId="112D6117" w14:textId="74D15231" w:rsidR="0038219F" w:rsidRPr="0038219F" w:rsidRDefault="0038219F" w:rsidP="0038219F">
      <w:pPr>
        <w:spacing w:before="100" w:beforeAutospacing="1" w:after="100" w:afterAutospacing="1"/>
        <w:ind w:left="283" w:hanging="3"/>
        <w:rPr>
          <w:rFonts w:ascii="Verdana" w:eastAsia="Calibri" w:hAnsi="Verdana" w:cstheme="minorHAnsi"/>
          <w:b/>
          <w:bCs/>
          <w:color w:val="000000"/>
          <w:lang w:eastAsia="it-IT"/>
        </w:rPr>
      </w:pPr>
      <w:r w:rsidRPr="0038219F">
        <w:rPr>
          <w:rFonts w:ascii="Verdana" w:eastAsia="Calibri" w:hAnsi="Verdana" w:cstheme="minorHAnsi"/>
          <w:b/>
          <w:bCs/>
          <w:color w:val="000000"/>
          <w:lang w:eastAsia="it-IT"/>
        </w:rPr>
        <w:t>Art. 1 Premesse.</w:t>
      </w:r>
    </w:p>
    <w:p w14:paraId="14F26861"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Le premesse e il Progetto Formativo allegato costituiscono parte integrante e fondante della presente comunicazione.</w:t>
      </w:r>
    </w:p>
    <w:p w14:paraId="329B0D7B" w14:textId="750C31FB" w:rsidR="0038219F" w:rsidRPr="0038219F" w:rsidRDefault="0038219F" w:rsidP="0038219F">
      <w:pPr>
        <w:spacing w:before="100" w:beforeAutospacing="1" w:after="100" w:afterAutospacing="1" w:line="225" w:lineRule="auto"/>
        <w:ind w:left="317" w:right="64"/>
        <w:jc w:val="both"/>
        <w:rPr>
          <w:rFonts w:ascii="Verdana" w:eastAsia="Calibri" w:hAnsi="Verdana" w:cstheme="minorHAnsi"/>
          <w:b/>
          <w:bCs/>
          <w:color w:val="000000" w:themeColor="text1"/>
          <w:lang w:eastAsia="it-IT"/>
        </w:rPr>
      </w:pPr>
      <w:r w:rsidRPr="0038219F">
        <w:rPr>
          <w:rFonts w:ascii="Verdana" w:eastAsia="Calibri" w:hAnsi="Verdana" w:cstheme="minorHAnsi"/>
          <w:b/>
          <w:bCs/>
          <w:color w:val="000000"/>
          <w:lang w:eastAsia="it-IT"/>
        </w:rPr>
        <w:t>A</w:t>
      </w:r>
      <w:r w:rsidRPr="0038219F">
        <w:rPr>
          <w:rFonts w:ascii="Verdana" w:eastAsia="Calibri" w:hAnsi="Verdana" w:cstheme="minorHAnsi"/>
          <w:b/>
          <w:bCs/>
          <w:color w:val="000000" w:themeColor="text1"/>
          <w:lang w:eastAsia="it-IT"/>
        </w:rPr>
        <w:t xml:space="preserve">rt. 2 Sintesi dei fabbisogni, del/dei progetti formativi, delle modalità organizzative e dello svolgimento delle attività formative </w:t>
      </w:r>
    </w:p>
    <w:p w14:paraId="01610306" w14:textId="4275DF8F"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 xml:space="preserve">In riferimento ai processi di innovazione riportati in premessa il datore di lavoro ha individuato specifici fabbisogni formativi in termini di maggiori e nuove competenze da sviluppare attraverso piani formativi e percorsi formativi descritti nel </w:t>
      </w:r>
      <w:r w:rsidR="00BA2BF2">
        <w:rPr>
          <w:rFonts w:ascii="Verdana" w:eastAsia="Calibri" w:hAnsi="Verdana" w:cstheme="minorHAnsi"/>
          <w:color w:val="000000"/>
          <w:lang w:eastAsia="it-IT"/>
        </w:rPr>
        <w:t>Progetto Formativo allegato</w:t>
      </w:r>
      <w:r w:rsidRPr="000B03BB">
        <w:rPr>
          <w:rFonts w:ascii="Verdana" w:eastAsia="Calibri" w:hAnsi="Verdana" w:cstheme="minorHAnsi"/>
          <w:color w:val="000000"/>
          <w:lang w:eastAsia="it-IT"/>
        </w:rPr>
        <w:t xml:space="preserve"> che costituisce parte integrante del presente accordo, riportando nel dettaglio: la tipologia ed i numero dei dipendenti interessati; le procedure di valorizzazione del patrimonio di competenze possedute dai destinatari della formazione e di personalizzazione degli interventi individuali; i contenuti formativi; i soggetti erogatori della formazione e i soggetti che la attestano; le ore di formazione previste e la relativa calendarizzazione; le modalità di erogazione della formazione.</w:t>
      </w:r>
      <w:r w:rsidRPr="000B03BB">
        <w:rPr>
          <w:rStyle w:val="Rimandonotaapidipagina"/>
          <w:rFonts w:ascii="Verdana" w:eastAsia="Calibri" w:hAnsi="Verdana" w:cstheme="minorHAnsi"/>
          <w:color w:val="000000"/>
          <w:lang w:eastAsia="it-IT"/>
        </w:rPr>
        <w:footnoteReference w:id="1"/>
      </w:r>
    </w:p>
    <w:p w14:paraId="01BDC0C5"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Si precisa che i lavoratori coinvolti nel/nei percorsi formativi di cui all’</w:t>
      </w:r>
      <w:proofErr w:type="spellStart"/>
      <w:r w:rsidRPr="000B03BB">
        <w:rPr>
          <w:rFonts w:ascii="Verdana" w:eastAsia="Calibri" w:hAnsi="Verdana" w:cstheme="minorHAnsi"/>
          <w:color w:val="000000"/>
          <w:lang w:eastAsia="it-IT"/>
        </w:rPr>
        <w:t>All</w:t>
      </w:r>
      <w:proofErr w:type="spellEnd"/>
      <w:r w:rsidRPr="000B03BB">
        <w:rPr>
          <w:rFonts w:ascii="Verdana" w:eastAsia="Calibri" w:hAnsi="Verdana" w:cstheme="minorHAnsi"/>
          <w:color w:val="000000"/>
          <w:lang w:eastAsia="it-IT"/>
        </w:rPr>
        <w:t xml:space="preserve">. 1 di cui alla presente comunicazione saranno indicati anche al momento di presentazione dell’istanza e potranno essere variati, secondo quanto previsto dall’avviso FNC3, previa sottoscrizione di una integrazione del presente accordo, oggetto poi di successiva comunicazione al Ministero del lavoro e delle politiche sociali. </w:t>
      </w:r>
    </w:p>
    <w:p w14:paraId="6798F2E6" w14:textId="77777777" w:rsidR="0038219F" w:rsidRPr="0038219F" w:rsidRDefault="0038219F" w:rsidP="0038219F">
      <w:pPr>
        <w:spacing w:before="100" w:beforeAutospacing="1" w:after="100" w:afterAutospacing="1"/>
        <w:ind w:left="283" w:hanging="3"/>
        <w:rPr>
          <w:rFonts w:ascii="Verdana" w:eastAsia="Calibri" w:hAnsi="Verdana" w:cstheme="minorHAnsi"/>
          <w:b/>
          <w:bCs/>
          <w:color w:val="000000"/>
          <w:lang w:eastAsia="it-IT"/>
        </w:rPr>
      </w:pPr>
      <w:r w:rsidRPr="0038219F">
        <w:rPr>
          <w:rFonts w:ascii="Verdana" w:eastAsia="Calibri" w:hAnsi="Verdana" w:cstheme="minorHAnsi"/>
          <w:b/>
          <w:bCs/>
          <w:color w:val="000000"/>
          <w:lang w:eastAsia="it-IT"/>
        </w:rPr>
        <w:t xml:space="preserve">Art. 3 Rimodulazione orario di lavoro </w:t>
      </w:r>
    </w:p>
    <w:p w14:paraId="71AB42C5" w14:textId="77777777" w:rsidR="0038219F" w:rsidRPr="000B03BB" w:rsidRDefault="0038219F" w:rsidP="0038219F">
      <w:pPr>
        <w:spacing w:before="100" w:beforeAutospacing="1" w:after="100" w:afterAutospacing="1"/>
        <w:ind w:left="283" w:hanging="3"/>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 xml:space="preserve">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 </w:t>
      </w:r>
    </w:p>
    <w:p w14:paraId="522D6FA9" w14:textId="662E127D" w:rsidR="0038219F" w:rsidRPr="0038219F" w:rsidRDefault="0038219F" w:rsidP="0038219F">
      <w:pPr>
        <w:spacing w:before="100" w:beforeAutospacing="1" w:after="100" w:afterAutospacing="1"/>
        <w:ind w:left="283" w:hanging="3"/>
        <w:rPr>
          <w:rFonts w:ascii="Verdana" w:eastAsia="Calibri" w:hAnsi="Verdana" w:cstheme="minorHAnsi"/>
          <w:b/>
          <w:bCs/>
          <w:i/>
          <w:iCs/>
          <w:color w:val="000000"/>
          <w:lang w:eastAsia="it-IT"/>
        </w:rPr>
      </w:pPr>
      <w:r w:rsidRPr="0038219F">
        <w:rPr>
          <w:rFonts w:ascii="Verdana" w:eastAsia="Calibri" w:hAnsi="Verdana" w:cstheme="minorHAnsi"/>
          <w:b/>
          <w:bCs/>
          <w:color w:val="000000"/>
          <w:lang w:eastAsia="it-IT"/>
        </w:rPr>
        <w:lastRenderedPageBreak/>
        <w:t xml:space="preserve">Art. 4 - Utilizzo dei Fondi paritetici interprofessionali </w:t>
      </w:r>
      <w:r w:rsidRPr="0038219F">
        <w:rPr>
          <w:rFonts w:ascii="Verdana" w:eastAsia="Calibri" w:hAnsi="Verdana" w:cstheme="minorHAnsi"/>
          <w:b/>
          <w:bCs/>
          <w:color w:val="000000"/>
          <w:highlight w:val="yellow"/>
          <w:lang w:eastAsia="it-IT"/>
        </w:rPr>
        <w:t>(SCEGLIERE E COMPILARE UNA DELLE OPZIONI E CANCELLARE L’ALTRA)</w:t>
      </w:r>
    </w:p>
    <w:p w14:paraId="3421760B"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b/>
          <w:bCs/>
          <w:color w:val="000000"/>
          <w:lang w:eastAsia="it-IT"/>
        </w:rPr>
        <w:t>Opzione 1</w:t>
      </w:r>
      <w:r w:rsidRPr="000B03BB">
        <w:rPr>
          <w:rFonts w:ascii="Verdana" w:eastAsia="Calibri" w:hAnsi="Verdana" w:cstheme="minorHAnsi"/>
          <w:color w:val="000000"/>
          <w:lang w:eastAsia="it-IT"/>
        </w:rPr>
        <w:t xml:space="preserve"> L’azienda aderisce o intende iscriversi entro la data di presentazione dell’istanza al/ai seguente/i Fondo Paritetico Interprofessionale (di seguito FPI)</w:t>
      </w:r>
    </w:p>
    <w:p w14:paraId="02BA6110"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o</w:t>
      </w:r>
      <w:r w:rsidRPr="000B03BB">
        <w:rPr>
          <w:rFonts w:ascii="Verdana" w:eastAsia="Calibri" w:hAnsi="Verdana" w:cstheme="minorHAnsi"/>
          <w:color w:val="000000"/>
          <w:lang w:eastAsia="it-IT"/>
        </w:rPr>
        <w:tab/>
        <w:t xml:space="preserve">___________ (indicare denominazione Fondo 1) </w:t>
      </w:r>
    </w:p>
    <w:p w14:paraId="432A46DA"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o</w:t>
      </w:r>
      <w:r w:rsidRPr="000B03BB">
        <w:rPr>
          <w:rFonts w:ascii="Verdana" w:eastAsia="Calibri" w:hAnsi="Verdana" w:cstheme="minorHAnsi"/>
          <w:color w:val="000000"/>
          <w:lang w:eastAsia="it-IT"/>
        </w:rPr>
        <w:tab/>
        <w:t xml:space="preserve">___________ (indicare denominazione Fondo 2) </w:t>
      </w:r>
    </w:p>
    <w:p w14:paraId="47ED0133"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o</w:t>
      </w:r>
      <w:r w:rsidRPr="000B03BB">
        <w:rPr>
          <w:rFonts w:ascii="Verdana" w:eastAsia="Calibri" w:hAnsi="Verdana" w:cstheme="minorHAnsi"/>
          <w:color w:val="000000"/>
          <w:lang w:eastAsia="it-IT"/>
        </w:rPr>
        <w:tab/>
        <w:t xml:space="preserve">___________ (indicare denominazione Fondo n.) </w:t>
      </w:r>
    </w:p>
    <w:p w14:paraId="2C72A993" w14:textId="5D73AD1F" w:rsidR="0038219F" w:rsidRPr="000B03BB" w:rsidRDefault="0038219F" w:rsidP="00B71196">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che partecipa/no al Fondo Nuove Competenze</w:t>
      </w:r>
      <w:r>
        <w:rPr>
          <w:rFonts w:ascii="Verdana" w:eastAsia="Calibri" w:hAnsi="Verdana" w:cstheme="minorHAnsi"/>
          <w:color w:val="000000"/>
          <w:lang w:eastAsia="it-IT"/>
        </w:rPr>
        <w:t>;</w:t>
      </w:r>
      <w:r w:rsidRPr="000B03BB">
        <w:rPr>
          <w:rFonts w:ascii="Verdana" w:eastAsia="Calibri" w:hAnsi="Verdana" w:cstheme="minorHAnsi"/>
          <w:color w:val="000000"/>
          <w:lang w:eastAsia="it-IT"/>
        </w:rPr>
        <w:t xml:space="preserve"> pertanto, l’azienda si impegna a presentare al/ai suddetto/i FPI, secondo le modalità e le regole da questo/i stabilite, il progetto formativo per la richiesta di finanziamento dei costi della formazione;</w:t>
      </w:r>
    </w:p>
    <w:p w14:paraId="45E03588"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b/>
          <w:bCs/>
          <w:color w:val="000000"/>
          <w:lang w:eastAsia="it-IT"/>
        </w:rPr>
        <w:t>Opzione 2</w:t>
      </w:r>
      <w:r w:rsidRPr="000B03BB">
        <w:rPr>
          <w:rFonts w:ascii="Verdana" w:eastAsia="Calibri" w:hAnsi="Verdana" w:cstheme="minorHAnsi"/>
          <w:color w:val="000000"/>
          <w:lang w:eastAsia="it-IT"/>
        </w:rPr>
        <w:t xml:space="preserve"> L’azienda aderisce in tutto o in parte ad un FPI che non partecipa al FNC o non aderisce ad alcun FPI e non intende iscriversi</w:t>
      </w:r>
      <w:r>
        <w:rPr>
          <w:rFonts w:ascii="Verdana" w:eastAsia="Calibri" w:hAnsi="Verdana" w:cstheme="minorHAnsi"/>
          <w:color w:val="000000"/>
          <w:lang w:eastAsia="it-IT"/>
        </w:rPr>
        <w:t>;</w:t>
      </w:r>
      <w:r w:rsidRPr="000B03BB">
        <w:rPr>
          <w:rFonts w:ascii="Verdana" w:eastAsia="Calibri" w:hAnsi="Verdana" w:cstheme="minorHAnsi"/>
          <w:color w:val="000000"/>
          <w:lang w:eastAsia="it-IT"/>
        </w:rPr>
        <w:t xml:space="preserve"> pertanto, partecipa in tutto o in parte al Fondo Nuove Competenze senza il finanziamento da parte di un FPI; l’azienda si riserva di partecipare eventualmente a bandi/avvisi per la formazione continua da parte di altri enti pubblici e/o privati</w:t>
      </w:r>
      <w:r w:rsidRPr="000B03BB">
        <w:rPr>
          <w:rStyle w:val="Rimandonotaapidipagina"/>
          <w:rFonts w:ascii="Verdana" w:eastAsia="Calibri" w:hAnsi="Verdana" w:cstheme="minorHAnsi"/>
          <w:color w:val="000000"/>
          <w:lang w:eastAsia="it-IT"/>
        </w:rPr>
        <w:footnoteReference w:id="2"/>
      </w:r>
      <w:r w:rsidRPr="000B03BB">
        <w:rPr>
          <w:rFonts w:ascii="Verdana" w:eastAsia="Calibri" w:hAnsi="Verdana" w:cstheme="minorHAnsi"/>
          <w:color w:val="000000"/>
          <w:lang w:eastAsia="it-IT"/>
        </w:rPr>
        <w:t xml:space="preserve">; </w:t>
      </w:r>
    </w:p>
    <w:p w14:paraId="45728709" w14:textId="77777777" w:rsidR="0038219F" w:rsidRPr="0038219F" w:rsidRDefault="0038219F" w:rsidP="0038219F">
      <w:pPr>
        <w:spacing w:before="100" w:beforeAutospacing="1" w:after="100" w:afterAutospacing="1"/>
        <w:ind w:left="283" w:hanging="3"/>
        <w:rPr>
          <w:rFonts w:ascii="Verdana" w:eastAsia="Calibri" w:hAnsi="Verdana" w:cstheme="minorHAnsi"/>
          <w:b/>
          <w:bCs/>
          <w:color w:val="000000"/>
          <w:lang w:eastAsia="it-IT"/>
        </w:rPr>
      </w:pPr>
      <w:r w:rsidRPr="0038219F">
        <w:rPr>
          <w:rFonts w:ascii="Verdana" w:eastAsia="Calibri" w:hAnsi="Verdana" w:cstheme="minorHAnsi"/>
          <w:b/>
          <w:bCs/>
          <w:color w:val="000000"/>
          <w:lang w:eastAsia="it-IT"/>
        </w:rPr>
        <w:t>Art. 5 — Rilascio dell'attestazione della partecipazione alle attività formative.</w:t>
      </w:r>
    </w:p>
    <w:p w14:paraId="55B33BEF"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La Società rilascerà a ciascun dipendente coinvolto nelle suddette attività formative apposita attestazione, dalla quale risulti l'effettiva partecipazione alle attività medesime, con indicazione dell'ambito o degli ambiti aziendali di applicazione nonché delle competenze acquisite o consolidate.</w:t>
      </w:r>
    </w:p>
    <w:p w14:paraId="580F2D98"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L'attestazione verrà rilasciata a ciascun dipendente coinvolto</w:t>
      </w:r>
      <w:r>
        <w:rPr>
          <w:rFonts w:ascii="Verdana" w:eastAsia="Calibri" w:hAnsi="Verdana" w:cstheme="minorHAnsi"/>
          <w:color w:val="000000"/>
          <w:lang w:eastAsia="it-IT"/>
        </w:rPr>
        <w:t>,</w:t>
      </w:r>
      <w:r w:rsidRPr="000B03BB">
        <w:rPr>
          <w:rFonts w:ascii="Verdana" w:eastAsia="Calibri" w:hAnsi="Verdana" w:cstheme="minorHAnsi"/>
          <w:color w:val="000000"/>
          <w:lang w:eastAsia="it-IT"/>
        </w:rPr>
        <w:t xml:space="preserve"> a conclusione delle attività formative programmate. In caso di risoluzione o cessazione del rapporto di lavoro in corso di programma formativo, l'attestazione verrà rilasciata in relazione alle attività formative cui il dipendente avrà effettivamente partecipato a quella data.</w:t>
      </w:r>
    </w:p>
    <w:p w14:paraId="5954FE07"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p>
    <w:p w14:paraId="2CA23C45" w14:textId="77777777" w:rsidR="0038219F" w:rsidRPr="0038219F" w:rsidRDefault="0038219F" w:rsidP="0038219F">
      <w:pPr>
        <w:spacing w:before="100" w:beforeAutospacing="1" w:after="100" w:afterAutospacing="1"/>
        <w:ind w:left="283" w:hanging="3"/>
        <w:rPr>
          <w:rFonts w:ascii="Verdana" w:eastAsia="Calibri" w:hAnsi="Verdana" w:cstheme="minorHAnsi"/>
          <w:b/>
          <w:bCs/>
          <w:color w:val="000000"/>
          <w:lang w:eastAsia="it-IT"/>
        </w:rPr>
      </w:pPr>
      <w:r w:rsidRPr="0038219F">
        <w:rPr>
          <w:rFonts w:ascii="Verdana" w:eastAsia="Calibri" w:hAnsi="Verdana" w:cstheme="minorHAnsi"/>
          <w:b/>
          <w:bCs/>
          <w:color w:val="000000"/>
          <w:lang w:eastAsia="it-IT"/>
        </w:rPr>
        <w:t>Art. 6 — Clausole finali.</w:t>
      </w:r>
    </w:p>
    <w:p w14:paraId="66EEE1DB"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 xml:space="preserve">La Società dichiara che i lavoratori inseriti nel percorso di sviluppo delle competenze per tutto il periodo di svolgimento della formazione, sia nelle stesse giornate sia in giornate diverse da quelle destinate alle attività formative, non saranno destinatari </w:t>
      </w:r>
      <w:r w:rsidRPr="000B03BB">
        <w:rPr>
          <w:rFonts w:ascii="Verdana" w:eastAsia="Calibri" w:hAnsi="Verdana" w:cstheme="minorHAnsi"/>
          <w:color w:val="000000"/>
          <w:lang w:eastAsia="it-IT"/>
        </w:rPr>
        <w:lastRenderedPageBreak/>
        <w:t xml:space="preserve">di trattamenti di sostegno al reddito e all’occupazione che prevedano la riduzione dell’orario di lavoro (ad es. CIGO, CIGS </w:t>
      </w:r>
      <w:proofErr w:type="spellStart"/>
      <w:r w:rsidRPr="000B03BB">
        <w:rPr>
          <w:rFonts w:ascii="Verdana" w:eastAsia="Calibri" w:hAnsi="Verdana" w:cstheme="minorHAnsi"/>
          <w:color w:val="000000"/>
          <w:lang w:eastAsia="it-IT"/>
        </w:rPr>
        <w:t>etc</w:t>
      </w:r>
      <w:proofErr w:type="spellEnd"/>
      <w:r w:rsidRPr="000B03BB">
        <w:rPr>
          <w:rFonts w:ascii="Verdana" w:eastAsia="Calibri" w:hAnsi="Verdana" w:cstheme="minorHAnsi"/>
          <w:color w:val="000000"/>
          <w:lang w:eastAsia="it-IT"/>
        </w:rPr>
        <w:t>).</w:t>
      </w:r>
    </w:p>
    <w:p w14:paraId="755B70A3"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La Società dichiara che non sono presenti RSA o RSU e che informerà i dipendenti interessati dalle azioni formative delle finalità del piano formativo a supporto dei processi di innovazione aziendale dando evidenza del finanziamento del percorso con FSE +2021-2027 secondo quanto previsto, provvedendo inoltre alla trasmissione, tramite Confindustria Vicenza, della presente comunicazione alla Commissione Territoriale, composta da Confindustria Vicenza e Cgil, Cisl e Uil per gli adempimenti conseguenti.</w:t>
      </w:r>
    </w:p>
    <w:p w14:paraId="4FFD1480"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La presente comunicazione, unitamente al verbale del Comitato Territoriale, sarà depositata, a cura della Società, nel rispetto di quanto previsto dall'art. 14, Decreto Legislativo 14 settembre 2015, n, 151.</w:t>
      </w:r>
    </w:p>
    <w:p w14:paraId="3B0852EF" w14:textId="77777777" w:rsidR="0038219F" w:rsidRPr="000B03BB" w:rsidRDefault="0038219F" w:rsidP="0038219F">
      <w:pPr>
        <w:spacing w:before="100" w:beforeAutospacing="1" w:after="100" w:afterAutospacing="1" w:line="225" w:lineRule="auto"/>
        <w:ind w:left="317"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 xml:space="preserve">La Società dichiara che la presente comunicazione è coerente e conforme a quanto previsto dalla normativa richiamata in premessa e pertanto, riscontrato verbale positivo del Comitato Territoriale, procederà alla presentazione della domanda nel portale </w:t>
      </w:r>
      <w:proofErr w:type="spellStart"/>
      <w:r w:rsidRPr="000B03BB">
        <w:rPr>
          <w:rFonts w:ascii="Verdana" w:eastAsia="Calibri" w:hAnsi="Verdana" w:cstheme="minorHAnsi"/>
          <w:color w:val="000000"/>
          <w:lang w:eastAsia="it-IT"/>
        </w:rPr>
        <w:t>MyANPAL</w:t>
      </w:r>
      <w:proofErr w:type="spellEnd"/>
      <w:r w:rsidRPr="000B03BB">
        <w:rPr>
          <w:rFonts w:ascii="Verdana" w:eastAsia="Calibri" w:hAnsi="Verdana" w:cstheme="minorHAnsi"/>
          <w:color w:val="000000"/>
          <w:lang w:eastAsia="it-IT"/>
        </w:rPr>
        <w:t xml:space="preserve"> nei termini stabiliti dalla normativa.</w:t>
      </w:r>
    </w:p>
    <w:p w14:paraId="49626BE5" w14:textId="77777777" w:rsidR="0038219F" w:rsidRDefault="0038219F" w:rsidP="0038219F">
      <w:pPr>
        <w:spacing w:before="100" w:beforeAutospacing="1" w:after="100" w:afterAutospacing="1" w:line="225" w:lineRule="auto"/>
        <w:ind w:left="281" w:right="64" w:firstLine="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Letto, confermato e sottoscritto.</w:t>
      </w:r>
    </w:p>
    <w:p w14:paraId="5FD21E8F" w14:textId="77777777" w:rsidR="0038219F" w:rsidRPr="000B03BB" w:rsidRDefault="0038219F" w:rsidP="0038219F">
      <w:pPr>
        <w:spacing w:before="100" w:beforeAutospacing="1" w:after="100" w:afterAutospacing="1" w:line="225" w:lineRule="auto"/>
        <w:ind w:left="281" w:right="64" w:firstLine="4"/>
        <w:jc w:val="both"/>
        <w:rPr>
          <w:rFonts w:ascii="Verdana" w:eastAsia="Calibri" w:hAnsi="Verdana" w:cstheme="minorHAnsi"/>
          <w:color w:val="000000"/>
          <w:lang w:eastAsia="it-IT"/>
        </w:rPr>
      </w:pPr>
    </w:p>
    <w:p w14:paraId="1AEB4325" w14:textId="77777777" w:rsidR="0038219F" w:rsidRDefault="0038219F" w:rsidP="0038219F">
      <w:pPr>
        <w:spacing w:before="100" w:beforeAutospacing="1" w:after="100" w:afterAutospacing="1" w:line="225" w:lineRule="auto"/>
        <w:ind w:left="288" w:right="64" w:firstLine="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Luogo e data</w:t>
      </w:r>
    </w:p>
    <w:p w14:paraId="4E7BAB32" w14:textId="77777777" w:rsidR="0038219F" w:rsidRDefault="0038219F" w:rsidP="0038219F">
      <w:pPr>
        <w:spacing w:before="100" w:beforeAutospacing="1" w:after="100" w:afterAutospacing="1" w:line="225" w:lineRule="auto"/>
        <w:ind w:left="288" w:right="64" w:firstLine="4"/>
        <w:jc w:val="both"/>
        <w:rPr>
          <w:rFonts w:ascii="Verdana" w:eastAsia="Calibri" w:hAnsi="Verdana" w:cstheme="minorHAnsi"/>
          <w:color w:val="000000"/>
          <w:lang w:eastAsia="it-IT"/>
        </w:rPr>
      </w:pPr>
    </w:p>
    <w:p w14:paraId="4FC89E88" w14:textId="77777777" w:rsidR="00B71196" w:rsidRPr="00B71196" w:rsidRDefault="00B71196" w:rsidP="00B71196">
      <w:pPr>
        <w:spacing w:before="100" w:beforeAutospacing="1" w:after="100" w:afterAutospacing="1" w:line="225" w:lineRule="auto"/>
        <w:ind w:left="288" w:right="64" w:firstLine="4"/>
        <w:jc w:val="both"/>
        <w:rPr>
          <w:rFonts w:ascii="Verdana" w:eastAsia="Calibri" w:hAnsi="Verdana" w:cstheme="minorHAnsi"/>
          <w:b/>
          <w:bCs/>
          <w:color w:val="000000"/>
          <w:lang w:eastAsia="it-IT"/>
        </w:rPr>
      </w:pPr>
      <w:r w:rsidRPr="00B71196">
        <w:rPr>
          <w:rFonts w:ascii="Verdana" w:eastAsia="Calibri" w:hAnsi="Verdana" w:cstheme="minorHAnsi"/>
          <w:b/>
          <w:bCs/>
          <w:color w:val="000000"/>
          <w:lang w:eastAsia="it-IT"/>
        </w:rPr>
        <w:t xml:space="preserve">ALLEGATI </w:t>
      </w:r>
    </w:p>
    <w:p w14:paraId="5E76B5D9" w14:textId="77777777" w:rsidR="00B71196" w:rsidRPr="00B71196" w:rsidRDefault="00B71196" w:rsidP="00B71196">
      <w:pPr>
        <w:spacing w:before="100" w:beforeAutospacing="1" w:after="100" w:afterAutospacing="1" w:line="225" w:lineRule="auto"/>
        <w:ind w:left="288" w:right="64" w:firstLine="4"/>
        <w:jc w:val="both"/>
        <w:rPr>
          <w:rFonts w:ascii="Verdana" w:eastAsia="Calibri" w:hAnsi="Verdana" w:cstheme="minorHAnsi"/>
          <w:color w:val="000000"/>
          <w:lang w:eastAsia="it-IT"/>
        </w:rPr>
      </w:pPr>
    </w:p>
    <w:p w14:paraId="0B2B3BFF" w14:textId="77777777" w:rsidR="00B71196" w:rsidRPr="00B71196" w:rsidRDefault="00B71196" w:rsidP="00B71196">
      <w:pPr>
        <w:spacing w:before="100" w:beforeAutospacing="1" w:after="100" w:afterAutospacing="1" w:line="225" w:lineRule="auto"/>
        <w:ind w:left="288" w:right="64" w:firstLine="4"/>
        <w:jc w:val="both"/>
        <w:rPr>
          <w:rFonts w:ascii="Verdana" w:eastAsia="Calibri" w:hAnsi="Verdana" w:cstheme="minorHAnsi"/>
          <w:color w:val="000000"/>
          <w:lang w:eastAsia="it-IT"/>
        </w:rPr>
      </w:pPr>
      <w:r w:rsidRPr="00B71196">
        <w:rPr>
          <w:rFonts w:ascii="Verdana" w:eastAsia="Calibri" w:hAnsi="Verdana" w:cstheme="minorHAnsi"/>
          <w:b/>
          <w:bCs/>
          <w:color w:val="000000"/>
          <w:lang w:eastAsia="it-IT"/>
        </w:rPr>
        <w:t>ALLEGATO 1</w:t>
      </w:r>
      <w:r w:rsidRPr="00B71196">
        <w:rPr>
          <w:rFonts w:ascii="Verdana" w:eastAsia="Calibri" w:hAnsi="Verdana" w:cstheme="minorHAnsi"/>
          <w:color w:val="000000"/>
          <w:lang w:eastAsia="it-IT"/>
        </w:rPr>
        <w:t xml:space="preserve">: ELENCO DEI LAVORATORI, ED EVENTUALMENTE DEI DIVERSI DESTINATARI DELLA FORMAZIONE (se presenti altri destinatari oltre  ai lavoratori dipendenti al momento della presentazione dell’istanza), CON INDICAZIONE DEI PERCORSI FORMATIVI, DELLA REGIONE SEDE DI LAVORO E DEL TOTALE DELLE ORE RELATIVI A CIASCUN PARTECIPANTE </w:t>
      </w:r>
      <w:r w:rsidRPr="00B71196">
        <w:rPr>
          <w:rFonts w:ascii="Verdana" w:eastAsia="Calibri" w:hAnsi="Verdana" w:cstheme="minorHAnsi"/>
          <w:b/>
          <w:bCs/>
          <w:color w:val="000000"/>
          <w:u w:val="single"/>
          <w:lang w:eastAsia="it-IT"/>
        </w:rPr>
        <w:t>(</w:t>
      </w:r>
      <w:r w:rsidRPr="00B71196">
        <w:rPr>
          <w:rFonts w:ascii="Verdana" w:eastAsia="Calibri" w:hAnsi="Verdana" w:cstheme="minorHAnsi"/>
          <w:b/>
          <w:bCs/>
          <w:color w:val="000000"/>
          <w:highlight w:val="yellow"/>
          <w:u w:val="single"/>
          <w:lang w:eastAsia="it-IT"/>
        </w:rPr>
        <w:t>nel caso ricorrano le condizioni per la realizzazione di più piani formativi, a ciascun piano formativo sarà allegato il relativo elenco dei lavoratori. Il solo caso che non prevede l’identificazione dei destinatari della formazione al momento della presentazione dell’istanza è quello dei piani formativi “stagionali” così come disciplinato al Paragrafo 14 dell’Avviso FNC3</w:t>
      </w:r>
      <w:r w:rsidRPr="00B71196">
        <w:rPr>
          <w:rFonts w:ascii="Verdana" w:eastAsia="Calibri" w:hAnsi="Verdana" w:cstheme="minorHAnsi"/>
          <w:b/>
          <w:bCs/>
          <w:color w:val="000000"/>
          <w:u w:val="single"/>
          <w:lang w:eastAsia="it-IT"/>
        </w:rPr>
        <w:t>).</w:t>
      </w:r>
    </w:p>
    <w:p w14:paraId="14A96A46" w14:textId="77777777" w:rsidR="00B71196" w:rsidRPr="00B71196" w:rsidRDefault="00B71196" w:rsidP="00B71196">
      <w:pPr>
        <w:spacing w:before="100" w:beforeAutospacing="1" w:after="100" w:afterAutospacing="1" w:line="225" w:lineRule="auto"/>
        <w:ind w:left="288" w:right="64" w:firstLine="4"/>
        <w:jc w:val="both"/>
        <w:rPr>
          <w:rFonts w:ascii="Verdana" w:eastAsia="Calibri" w:hAnsi="Verdana" w:cstheme="minorHAnsi"/>
          <w:color w:val="000000"/>
          <w:lang w:eastAsia="it-IT"/>
        </w:rPr>
      </w:pPr>
      <w:r w:rsidRPr="00B71196">
        <w:rPr>
          <w:rFonts w:ascii="Verdana" w:eastAsia="Calibri" w:hAnsi="Verdana" w:cstheme="minorHAnsi"/>
          <w:b/>
          <w:bCs/>
          <w:color w:val="000000"/>
          <w:lang w:eastAsia="it-IT"/>
        </w:rPr>
        <w:t>ALLEGATO 2</w:t>
      </w:r>
      <w:r w:rsidRPr="00B71196">
        <w:rPr>
          <w:rFonts w:ascii="Verdana" w:eastAsia="Calibri" w:hAnsi="Verdana" w:cstheme="minorHAnsi"/>
          <w:color w:val="000000"/>
          <w:lang w:eastAsia="it-IT"/>
        </w:rPr>
        <w:t xml:space="preserve">: PROGETTO FORMATIVO COMPOSTO DA PIANO E PERCORSO/I FORMATIO/I (1 piano formativo per ogni FPI e/o un piano formativo non associato a FPI) </w:t>
      </w:r>
    </w:p>
    <w:p w14:paraId="79638550" w14:textId="425EC197" w:rsidR="0038219F" w:rsidRDefault="00B71196" w:rsidP="00B71196">
      <w:pPr>
        <w:spacing w:before="100" w:beforeAutospacing="1" w:after="100" w:afterAutospacing="1" w:line="225" w:lineRule="auto"/>
        <w:ind w:left="288" w:right="64" w:firstLine="4"/>
        <w:jc w:val="both"/>
        <w:rPr>
          <w:rFonts w:ascii="Verdana" w:eastAsia="Calibri" w:hAnsi="Verdana" w:cstheme="minorHAnsi"/>
          <w:color w:val="000000"/>
          <w:lang w:eastAsia="it-IT"/>
        </w:rPr>
      </w:pPr>
      <w:r w:rsidRPr="00B71196">
        <w:rPr>
          <w:rFonts w:ascii="Verdana" w:eastAsia="Calibri" w:hAnsi="Verdana" w:cstheme="minorHAnsi"/>
          <w:b/>
          <w:bCs/>
          <w:color w:val="000000"/>
          <w:highlight w:val="yellow"/>
          <w:lang w:eastAsia="it-IT"/>
        </w:rPr>
        <w:t>(EVENTUALE) ALLEGATO 3</w:t>
      </w:r>
      <w:r w:rsidRPr="00B71196">
        <w:rPr>
          <w:rFonts w:ascii="Verdana" w:eastAsia="Calibri" w:hAnsi="Verdana" w:cstheme="minorHAnsi"/>
          <w:color w:val="000000"/>
          <w:lang w:eastAsia="it-IT"/>
        </w:rPr>
        <w:t>: PIANO E PERCORSO FORMATIVO “STAGIONALI” ex Paragrafo 3, punto 3.1, lettera g) dell’Avviso</w:t>
      </w:r>
    </w:p>
    <w:p w14:paraId="79FE3A55" w14:textId="77777777" w:rsidR="0038219F" w:rsidRDefault="0038219F" w:rsidP="0038219F">
      <w:pPr>
        <w:spacing w:before="100" w:beforeAutospacing="1" w:after="100" w:afterAutospacing="1" w:line="225" w:lineRule="auto"/>
        <w:ind w:left="288" w:right="64" w:firstLine="4"/>
        <w:jc w:val="both"/>
        <w:rPr>
          <w:rFonts w:ascii="Verdana" w:eastAsia="Calibri" w:hAnsi="Verdana" w:cstheme="minorHAnsi"/>
          <w:color w:val="000000"/>
          <w:lang w:eastAsia="it-IT"/>
        </w:rPr>
      </w:pPr>
    </w:p>
    <w:p w14:paraId="14C98BD0" w14:textId="77777777" w:rsidR="0038219F" w:rsidRDefault="0038219F" w:rsidP="00B71196">
      <w:pPr>
        <w:spacing w:before="100" w:beforeAutospacing="1" w:after="100" w:afterAutospacing="1" w:line="225" w:lineRule="auto"/>
        <w:ind w:right="64"/>
        <w:jc w:val="both"/>
        <w:rPr>
          <w:rFonts w:ascii="Verdana" w:eastAsia="Calibri" w:hAnsi="Verdana" w:cstheme="minorHAnsi"/>
          <w:color w:val="000000"/>
          <w:lang w:eastAsia="it-IT"/>
        </w:rPr>
      </w:pPr>
    </w:p>
    <w:p w14:paraId="13057053" w14:textId="77777777" w:rsidR="0038219F" w:rsidRPr="0038219F" w:rsidRDefault="0038219F" w:rsidP="0038219F">
      <w:pPr>
        <w:spacing w:before="100" w:beforeAutospacing="1" w:after="100" w:afterAutospacing="1" w:line="225" w:lineRule="auto"/>
        <w:ind w:left="288" w:right="64" w:firstLine="4"/>
        <w:jc w:val="both"/>
        <w:rPr>
          <w:rFonts w:ascii="Verdana" w:eastAsia="Calibri" w:hAnsi="Verdana" w:cstheme="minorHAnsi"/>
          <w:b/>
          <w:bCs/>
          <w:color w:val="000000"/>
          <w:highlight w:val="yellow"/>
          <w:lang w:eastAsia="it-IT"/>
        </w:rPr>
      </w:pPr>
      <w:r w:rsidRPr="0038219F">
        <w:rPr>
          <w:rFonts w:ascii="Verdana" w:eastAsia="Calibri" w:hAnsi="Verdana" w:cstheme="minorHAnsi"/>
          <w:b/>
          <w:bCs/>
          <w:color w:val="000000"/>
          <w:highlight w:val="yellow"/>
          <w:lang w:eastAsia="it-IT"/>
        </w:rPr>
        <w:lastRenderedPageBreak/>
        <w:t xml:space="preserve">Esempio di tabella relativa da inserirsi nel piano formativo al fine di identificare nel complesso: CARATTERISTICHE E NUMERO DEI DESTINATARI DELLA FORMAZIONE  </w:t>
      </w:r>
    </w:p>
    <w:p w14:paraId="52B2D7C0" w14:textId="77777777" w:rsidR="0038219F" w:rsidRPr="000B03BB" w:rsidRDefault="0038219F" w:rsidP="0038219F">
      <w:pPr>
        <w:spacing w:before="100" w:beforeAutospacing="1" w:after="100" w:afterAutospacing="1" w:line="225" w:lineRule="auto"/>
        <w:ind w:left="288" w:right="64" w:firstLine="4"/>
        <w:jc w:val="both"/>
        <w:rPr>
          <w:rFonts w:ascii="Verdana" w:eastAsia="Calibri" w:hAnsi="Verdana" w:cstheme="minorHAnsi"/>
          <w:i/>
          <w:iCs/>
          <w:color w:val="000000"/>
          <w:lang w:eastAsia="it-IT"/>
        </w:rPr>
      </w:pPr>
      <w:r w:rsidRPr="0038219F">
        <w:rPr>
          <w:rFonts w:ascii="Verdana" w:eastAsia="Calibri" w:hAnsi="Verdana" w:cstheme="minorHAnsi"/>
          <w:b/>
          <w:bCs/>
          <w:i/>
          <w:iCs/>
          <w:color w:val="000000"/>
          <w:highlight w:val="yellow"/>
          <w:lang w:eastAsia="it-IT"/>
        </w:rPr>
        <w:t>Le seguenti tabelle devono essere replicate rispetto al piano formativo di ciascun FPI (se più di uno) e/o al piano formativo non associato ad un FPI (se presente)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32"/>
        <w:gridCol w:w="1514"/>
        <w:gridCol w:w="1800"/>
        <w:gridCol w:w="2082"/>
      </w:tblGrid>
      <w:tr w:rsidR="0038219F" w:rsidRPr="000B03BB" w14:paraId="06BA7CEA" w14:textId="77777777" w:rsidTr="00C12C27">
        <w:tc>
          <w:tcPr>
            <w:tcW w:w="2198" w:type="pct"/>
            <w:tcBorders>
              <w:top w:val="single" w:sz="4" w:space="0" w:color="auto"/>
              <w:left w:val="single" w:sz="4" w:space="0" w:color="auto"/>
              <w:bottom w:val="single" w:sz="4" w:space="0" w:color="auto"/>
              <w:right w:val="single" w:sz="4" w:space="0" w:color="auto"/>
            </w:tcBorders>
            <w:hideMark/>
          </w:tcPr>
          <w:p w14:paraId="320BB20C" w14:textId="77777777" w:rsidR="0038219F" w:rsidRPr="000B03BB" w:rsidRDefault="0038219F" w:rsidP="00C12C27">
            <w:pPr>
              <w:spacing w:before="100" w:beforeAutospacing="1" w:after="100" w:afterAutospacing="1" w:line="225" w:lineRule="auto"/>
              <w:ind w:left="288" w:right="64" w:firstLine="4"/>
              <w:rPr>
                <w:rFonts w:ascii="Verdana" w:eastAsia="Calibri" w:hAnsi="Verdana" w:cstheme="minorHAnsi"/>
                <w:color w:val="000000"/>
                <w:lang w:eastAsia="it-IT"/>
              </w:rPr>
            </w:pPr>
            <w:r w:rsidRPr="000B03BB">
              <w:rPr>
                <w:rFonts w:ascii="Verdana" w:eastAsia="Calibri" w:hAnsi="Verdana" w:cstheme="minorHAnsi"/>
                <w:color w:val="000000"/>
                <w:lang w:eastAsia="it-IT"/>
              </w:rPr>
              <w:t>UNITA’ PRODUTTIVE/ORGANIZZATIVE INTERESSATE (se identificabili)</w:t>
            </w:r>
          </w:p>
        </w:tc>
        <w:tc>
          <w:tcPr>
            <w:tcW w:w="786" w:type="pct"/>
            <w:tcBorders>
              <w:top w:val="single" w:sz="4" w:space="0" w:color="auto"/>
              <w:left w:val="single" w:sz="4" w:space="0" w:color="auto"/>
              <w:bottom w:val="single" w:sz="4" w:space="0" w:color="auto"/>
              <w:right w:val="single" w:sz="4" w:space="0" w:color="auto"/>
            </w:tcBorders>
            <w:hideMark/>
          </w:tcPr>
          <w:p w14:paraId="05BA5346" w14:textId="77777777" w:rsidR="0038219F" w:rsidRPr="000B03BB" w:rsidRDefault="0038219F" w:rsidP="00C12C27">
            <w:pPr>
              <w:spacing w:before="100" w:beforeAutospacing="1" w:after="100" w:afterAutospacing="1" w:line="225" w:lineRule="auto"/>
              <w:ind w:right="64"/>
              <w:rPr>
                <w:rFonts w:ascii="Verdana" w:eastAsia="Calibri" w:hAnsi="Verdana" w:cstheme="minorHAnsi"/>
                <w:color w:val="000000"/>
                <w:lang w:eastAsia="it-IT"/>
              </w:rPr>
            </w:pPr>
            <w:r w:rsidRPr="000B03BB">
              <w:rPr>
                <w:rFonts w:ascii="Verdana" w:eastAsia="Calibri" w:hAnsi="Verdana" w:cstheme="minorHAnsi"/>
                <w:color w:val="000000"/>
                <w:lang w:eastAsia="it-IT"/>
              </w:rPr>
              <w:t>REGIONE</w:t>
            </w:r>
          </w:p>
        </w:tc>
        <w:tc>
          <w:tcPr>
            <w:tcW w:w="935" w:type="pct"/>
            <w:tcBorders>
              <w:top w:val="single" w:sz="4" w:space="0" w:color="auto"/>
              <w:left w:val="single" w:sz="4" w:space="0" w:color="auto"/>
              <w:bottom w:val="single" w:sz="4" w:space="0" w:color="auto"/>
              <w:right w:val="single" w:sz="4" w:space="0" w:color="auto"/>
            </w:tcBorders>
            <w:hideMark/>
          </w:tcPr>
          <w:p w14:paraId="581960E5" w14:textId="77777777" w:rsidR="0038219F" w:rsidRPr="000B03BB" w:rsidRDefault="0038219F" w:rsidP="00C12C27">
            <w:pPr>
              <w:spacing w:before="100" w:beforeAutospacing="1" w:after="100" w:afterAutospacing="1" w:line="225" w:lineRule="auto"/>
              <w:ind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N° DIPENDENTI TOTALI</w:t>
            </w:r>
          </w:p>
        </w:tc>
        <w:tc>
          <w:tcPr>
            <w:tcW w:w="1081" w:type="pct"/>
            <w:tcBorders>
              <w:top w:val="single" w:sz="4" w:space="0" w:color="auto"/>
              <w:left w:val="single" w:sz="4" w:space="0" w:color="auto"/>
              <w:bottom w:val="single" w:sz="4" w:space="0" w:color="auto"/>
              <w:right w:val="single" w:sz="4" w:space="0" w:color="auto"/>
            </w:tcBorders>
            <w:hideMark/>
          </w:tcPr>
          <w:p w14:paraId="60A7216F" w14:textId="77777777" w:rsidR="0038219F" w:rsidRPr="000B03BB" w:rsidRDefault="0038219F" w:rsidP="00C12C27">
            <w:pPr>
              <w:spacing w:before="100" w:beforeAutospacing="1" w:after="100" w:afterAutospacing="1" w:line="225" w:lineRule="auto"/>
              <w:ind w:right="6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N° DESTINATARI DELLA FORMAZIONE</w:t>
            </w:r>
          </w:p>
        </w:tc>
      </w:tr>
      <w:tr w:rsidR="0038219F" w:rsidRPr="000B03BB" w14:paraId="317E0A36" w14:textId="77777777" w:rsidTr="00C12C27">
        <w:tc>
          <w:tcPr>
            <w:tcW w:w="2198" w:type="pct"/>
            <w:tcBorders>
              <w:top w:val="single" w:sz="4" w:space="0" w:color="auto"/>
              <w:left w:val="single" w:sz="4" w:space="0" w:color="auto"/>
              <w:bottom w:val="single" w:sz="4" w:space="0" w:color="auto"/>
              <w:right w:val="single" w:sz="4" w:space="0" w:color="auto"/>
            </w:tcBorders>
          </w:tcPr>
          <w:p w14:paraId="3B56CB77"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786" w:type="pct"/>
            <w:tcBorders>
              <w:top w:val="single" w:sz="4" w:space="0" w:color="auto"/>
              <w:left w:val="single" w:sz="4" w:space="0" w:color="auto"/>
              <w:bottom w:val="single" w:sz="4" w:space="0" w:color="auto"/>
              <w:right w:val="single" w:sz="4" w:space="0" w:color="auto"/>
            </w:tcBorders>
          </w:tcPr>
          <w:p w14:paraId="0BC85F63"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935" w:type="pct"/>
            <w:tcBorders>
              <w:top w:val="single" w:sz="4" w:space="0" w:color="auto"/>
              <w:left w:val="single" w:sz="4" w:space="0" w:color="auto"/>
              <w:bottom w:val="single" w:sz="4" w:space="0" w:color="auto"/>
              <w:right w:val="single" w:sz="4" w:space="0" w:color="auto"/>
            </w:tcBorders>
          </w:tcPr>
          <w:p w14:paraId="21001390"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1081" w:type="pct"/>
            <w:tcBorders>
              <w:top w:val="single" w:sz="4" w:space="0" w:color="auto"/>
              <w:left w:val="single" w:sz="4" w:space="0" w:color="auto"/>
              <w:bottom w:val="single" w:sz="4" w:space="0" w:color="auto"/>
              <w:right w:val="single" w:sz="4" w:space="0" w:color="auto"/>
            </w:tcBorders>
          </w:tcPr>
          <w:p w14:paraId="1AFB3070"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r>
      <w:tr w:rsidR="0038219F" w:rsidRPr="000B03BB" w14:paraId="3F193D5F" w14:textId="77777777" w:rsidTr="00C12C27">
        <w:tc>
          <w:tcPr>
            <w:tcW w:w="2198" w:type="pct"/>
            <w:tcBorders>
              <w:top w:val="single" w:sz="4" w:space="0" w:color="auto"/>
              <w:left w:val="single" w:sz="4" w:space="0" w:color="auto"/>
              <w:bottom w:val="single" w:sz="4" w:space="0" w:color="auto"/>
              <w:right w:val="single" w:sz="4" w:space="0" w:color="auto"/>
            </w:tcBorders>
          </w:tcPr>
          <w:p w14:paraId="4B5A8512"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786" w:type="pct"/>
            <w:tcBorders>
              <w:top w:val="single" w:sz="4" w:space="0" w:color="auto"/>
              <w:left w:val="single" w:sz="4" w:space="0" w:color="auto"/>
              <w:bottom w:val="single" w:sz="4" w:space="0" w:color="auto"/>
              <w:right w:val="single" w:sz="4" w:space="0" w:color="auto"/>
            </w:tcBorders>
          </w:tcPr>
          <w:p w14:paraId="6AAFDA01"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935" w:type="pct"/>
            <w:tcBorders>
              <w:top w:val="single" w:sz="4" w:space="0" w:color="auto"/>
              <w:left w:val="single" w:sz="4" w:space="0" w:color="auto"/>
              <w:bottom w:val="single" w:sz="4" w:space="0" w:color="auto"/>
              <w:right w:val="single" w:sz="4" w:space="0" w:color="auto"/>
            </w:tcBorders>
          </w:tcPr>
          <w:p w14:paraId="774B49BA"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1081" w:type="pct"/>
            <w:tcBorders>
              <w:top w:val="single" w:sz="4" w:space="0" w:color="auto"/>
              <w:left w:val="single" w:sz="4" w:space="0" w:color="auto"/>
              <w:bottom w:val="single" w:sz="4" w:space="0" w:color="auto"/>
              <w:right w:val="single" w:sz="4" w:space="0" w:color="auto"/>
            </w:tcBorders>
          </w:tcPr>
          <w:p w14:paraId="1E585DF5"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r>
      <w:tr w:rsidR="0038219F" w:rsidRPr="000B03BB" w14:paraId="56D37186" w14:textId="77777777" w:rsidTr="00C12C27">
        <w:tc>
          <w:tcPr>
            <w:tcW w:w="2198" w:type="pct"/>
            <w:tcBorders>
              <w:top w:val="single" w:sz="4" w:space="0" w:color="auto"/>
              <w:left w:val="single" w:sz="4" w:space="0" w:color="auto"/>
              <w:bottom w:val="single" w:sz="4" w:space="0" w:color="auto"/>
              <w:right w:val="single" w:sz="4" w:space="0" w:color="auto"/>
            </w:tcBorders>
          </w:tcPr>
          <w:p w14:paraId="46543649"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786" w:type="pct"/>
            <w:tcBorders>
              <w:top w:val="single" w:sz="4" w:space="0" w:color="auto"/>
              <w:left w:val="single" w:sz="4" w:space="0" w:color="auto"/>
              <w:bottom w:val="single" w:sz="4" w:space="0" w:color="auto"/>
              <w:right w:val="single" w:sz="4" w:space="0" w:color="auto"/>
            </w:tcBorders>
          </w:tcPr>
          <w:p w14:paraId="27B36104"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935" w:type="pct"/>
            <w:tcBorders>
              <w:top w:val="single" w:sz="4" w:space="0" w:color="auto"/>
              <w:left w:val="single" w:sz="4" w:space="0" w:color="auto"/>
              <w:bottom w:val="single" w:sz="4" w:space="0" w:color="auto"/>
              <w:right w:val="single" w:sz="4" w:space="0" w:color="auto"/>
            </w:tcBorders>
          </w:tcPr>
          <w:p w14:paraId="279DAFC5"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1081" w:type="pct"/>
            <w:tcBorders>
              <w:top w:val="single" w:sz="4" w:space="0" w:color="auto"/>
              <w:left w:val="single" w:sz="4" w:space="0" w:color="auto"/>
              <w:bottom w:val="single" w:sz="4" w:space="0" w:color="auto"/>
              <w:right w:val="single" w:sz="4" w:space="0" w:color="auto"/>
            </w:tcBorders>
          </w:tcPr>
          <w:p w14:paraId="676CDFD2"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r>
      <w:tr w:rsidR="0038219F" w:rsidRPr="000B03BB" w14:paraId="5E5BEDF7" w14:textId="77777777" w:rsidTr="00C12C27">
        <w:tc>
          <w:tcPr>
            <w:tcW w:w="2198" w:type="pct"/>
            <w:tcBorders>
              <w:top w:val="single" w:sz="4" w:space="0" w:color="auto"/>
              <w:left w:val="nil"/>
              <w:bottom w:val="nil"/>
              <w:right w:val="single" w:sz="4" w:space="0" w:color="auto"/>
            </w:tcBorders>
            <w:vAlign w:val="bottom"/>
            <w:hideMark/>
          </w:tcPr>
          <w:p w14:paraId="08B713A6"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r w:rsidRPr="000B03BB">
              <w:rPr>
                <w:rFonts w:ascii="Verdana" w:eastAsia="Calibri" w:hAnsi="Verdana" w:cstheme="minorHAnsi"/>
                <w:color w:val="000000"/>
                <w:lang w:eastAsia="it-IT"/>
              </w:rPr>
              <w:t>totali</w:t>
            </w:r>
          </w:p>
        </w:tc>
        <w:tc>
          <w:tcPr>
            <w:tcW w:w="786" w:type="pct"/>
            <w:tcBorders>
              <w:top w:val="single" w:sz="4" w:space="0" w:color="auto"/>
              <w:left w:val="single" w:sz="4" w:space="0" w:color="auto"/>
              <w:bottom w:val="single" w:sz="4" w:space="0" w:color="auto"/>
              <w:right w:val="single" w:sz="4" w:space="0" w:color="auto"/>
            </w:tcBorders>
          </w:tcPr>
          <w:p w14:paraId="72798558"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935" w:type="pct"/>
            <w:tcBorders>
              <w:top w:val="single" w:sz="4" w:space="0" w:color="auto"/>
              <w:left w:val="single" w:sz="4" w:space="0" w:color="auto"/>
              <w:bottom w:val="single" w:sz="4" w:space="0" w:color="auto"/>
              <w:right w:val="single" w:sz="4" w:space="0" w:color="auto"/>
            </w:tcBorders>
          </w:tcPr>
          <w:p w14:paraId="3AFD6A18"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c>
          <w:tcPr>
            <w:tcW w:w="1081" w:type="pct"/>
            <w:tcBorders>
              <w:top w:val="single" w:sz="4" w:space="0" w:color="auto"/>
              <w:left w:val="single" w:sz="4" w:space="0" w:color="auto"/>
              <w:bottom w:val="single" w:sz="4" w:space="0" w:color="auto"/>
              <w:right w:val="single" w:sz="4" w:space="0" w:color="auto"/>
            </w:tcBorders>
          </w:tcPr>
          <w:p w14:paraId="26DBEE91" w14:textId="77777777" w:rsidR="0038219F" w:rsidRPr="000B03BB" w:rsidRDefault="0038219F" w:rsidP="00C12C27">
            <w:pPr>
              <w:spacing w:before="100" w:beforeAutospacing="1" w:after="100" w:afterAutospacing="1" w:line="225" w:lineRule="auto"/>
              <w:ind w:left="288" w:right="64" w:firstLine="4"/>
              <w:jc w:val="both"/>
              <w:rPr>
                <w:rFonts w:ascii="Verdana" w:eastAsia="Calibri" w:hAnsi="Verdana" w:cstheme="minorHAnsi"/>
                <w:color w:val="000000"/>
                <w:lang w:eastAsia="it-IT"/>
              </w:rPr>
            </w:pPr>
          </w:p>
        </w:tc>
      </w:tr>
    </w:tbl>
    <w:p w14:paraId="07C50CE7" w14:textId="77777777" w:rsidR="0038219F" w:rsidRPr="000B03BB" w:rsidRDefault="0038219F" w:rsidP="0038219F">
      <w:pPr>
        <w:spacing w:before="100" w:beforeAutospacing="1" w:after="100" w:afterAutospacing="1" w:line="225" w:lineRule="auto"/>
        <w:ind w:right="64"/>
        <w:jc w:val="both"/>
        <w:rPr>
          <w:rFonts w:ascii="Verdana" w:eastAsia="Calibri" w:hAnsi="Verdana" w:cstheme="minorHAnsi"/>
          <w:color w:val="000000"/>
          <w:lang w:eastAsia="it-IT"/>
        </w:rPr>
      </w:pPr>
    </w:p>
    <w:tbl>
      <w:tblPr>
        <w:tblStyle w:val="Grigliatabella"/>
        <w:tblW w:w="0" w:type="auto"/>
        <w:tblLook w:val="04A0" w:firstRow="1" w:lastRow="0" w:firstColumn="1" w:lastColumn="0" w:noHBand="0" w:noVBand="1"/>
      </w:tblPr>
      <w:tblGrid>
        <w:gridCol w:w="6904"/>
        <w:gridCol w:w="1275"/>
        <w:gridCol w:w="1449"/>
      </w:tblGrid>
      <w:tr w:rsidR="0038219F" w:rsidRPr="000B03BB" w14:paraId="39D10DDB" w14:textId="77777777" w:rsidTr="00C12C27">
        <w:tc>
          <w:tcPr>
            <w:tcW w:w="7083" w:type="dxa"/>
            <w:tcBorders>
              <w:top w:val="single" w:sz="4" w:space="0" w:color="auto"/>
              <w:left w:val="single" w:sz="4" w:space="0" w:color="auto"/>
              <w:bottom w:val="single" w:sz="4" w:space="0" w:color="auto"/>
              <w:right w:val="single" w:sz="4" w:space="0" w:color="auto"/>
            </w:tcBorders>
            <w:hideMark/>
          </w:tcPr>
          <w:p w14:paraId="2D8CAA2C"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sz w:val="20"/>
                <w:szCs w:val="20"/>
              </w:rPr>
            </w:pPr>
            <w:r w:rsidRPr="007D0BC8">
              <w:rPr>
                <w:rFonts w:ascii="Verdana" w:hAnsi="Verdana" w:cstheme="minorHAnsi"/>
                <w:sz w:val="20"/>
                <w:szCs w:val="20"/>
              </w:rPr>
              <w:t>SPECIFICI TARGET DESTINATARI DELLA FORMAZIONE</w:t>
            </w:r>
          </w:p>
        </w:tc>
        <w:tc>
          <w:tcPr>
            <w:tcW w:w="1276" w:type="dxa"/>
            <w:tcBorders>
              <w:top w:val="single" w:sz="4" w:space="0" w:color="auto"/>
              <w:left w:val="single" w:sz="4" w:space="0" w:color="auto"/>
              <w:bottom w:val="single" w:sz="4" w:space="0" w:color="auto"/>
              <w:right w:val="single" w:sz="4" w:space="0" w:color="auto"/>
            </w:tcBorders>
            <w:hideMark/>
          </w:tcPr>
          <w:p w14:paraId="086932EE"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r w:rsidRPr="000B03BB">
              <w:rPr>
                <w:rFonts w:ascii="Verdana" w:hAnsi="Verdana" w:cstheme="minorHAnsi"/>
              </w:rPr>
              <w:t>SI/NO</w:t>
            </w:r>
          </w:p>
        </w:tc>
        <w:tc>
          <w:tcPr>
            <w:tcW w:w="1269" w:type="dxa"/>
            <w:tcBorders>
              <w:top w:val="single" w:sz="4" w:space="0" w:color="auto"/>
              <w:left w:val="single" w:sz="4" w:space="0" w:color="auto"/>
              <w:bottom w:val="single" w:sz="4" w:space="0" w:color="auto"/>
              <w:right w:val="single" w:sz="4" w:space="0" w:color="auto"/>
            </w:tcBorders>
            <w:hideMark/>
          </w:tcPr>
          <w:p w14:paraId="46D378E0"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r w:rsidRPr="000B03BB">
              <w:rPr>
                <w:rFonts w:ascii="Verdana" w:hAnsi="Verdana" w:cstheme="minorHAnsi"/>
              </w:rPr>
              <w:t>Numero</w:t>
            </w:r>
          </w:p>
        </w:tc>
      </w:tr>
      <w:tr w:rsidR="0038219F" w:rsidRPr="000B03BB" w14:paraId="43DA85FF" w14:textId="77777777" w:rsidTr="00C12C27">
        <w:tc>
          <w:tcPr>
            <w:tcW w:w="7083" w:type="dxa"/>
            <w:tcBorders>
              <w:top w:val="single" w:sz="4" w:space="0" w:color="auto"/>
              <w:left w:val="single" w:sz="4" w:space="0" w:color="auto"/>
              <w:bottom w:val="single" w:sz="4" w:space="0" w:color="auto"/>
              <w:right w:val="single" w:sz="4" w:space="0" w:color="auto"/>
            </w:tcBorders>
            <w:hideMark/>
          </w:tcPr>
          <w:p w14:paraId="240D544A"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i/>
                <w:iCs/>
                <w:sz w:val="20"/>
                <w:szCs w:val="20"/>
              </w:rPr>
            </w:pPr>
            <w:r w:rsidRPr="007D0BC8">
              <w:rPr>
                <w:rFonts w:ascii="Verdana" w:hAnsi="Verdana" w:cstheme="minorHAnsi"/>
                <w:sz w:val="20"/>
                <w:szCs w:val="20"/>
              </w:rPr>
              <w:t xml:space="preserve">Lavoratori dipendenti al momento della presentazione dell’istanza </w:t>
            </w:r>
            <w:r w:rsidRPr="007D0BC8">
              <w:rPr>
                <w:rFonts w:ascii="Verdana" w:hAnsi="Verdana" w:cstheme="minorHAnsi"/>
                <w:i/>
                <w:iCs/>
                <w:sz w:val="20"/>
                <w:szCs w:val="20"/>
              </w:rPr>
              <w:t>Paragrafo 3, punto 3.1, lettera a)</w:t>
            </w:r>
          </w:p>
        </w:tc>
        <w:tc>
          <w:tcPr>
            <w:tcW w:w="1276" w:type="dxa"/>
            <w:tcBorders>
              <w:top w:val="single" w:sz="4" w:space="0" w:color="auto"/>
              <w:left w:val="single" w:sz="4" w:space="0" w:color="auto"/>
              <w:bottom w:val="single" w:sz="4" w:space="0" w:color="auto"/>
              <w:right w:val="single" w:sz="4" w:space="0" w:color="auto"/>
            </w:tcBorders>
          </w:tcPr>
          <w:p w14:paraId="2E676A88"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c>
          <w:tcPr>
            <w:tcW w:w="1269" w:type="dxa"/>
            <w:tcBorders>
              <w:top w:val="single" w:sz="4" w:space="0" w:color="auto"/>
              <w:left w:val="single" w:sz="4" w:space="0" w:color="auto"/>
              <w:bottom w:val="single" w:sz="4" w:space="0" w:color="auto"/>
              <w:right w:val="single" w:sz="4" w:space="0" w:color="auto"/>
            </w:tcBorders>
          </w:tcPr>
          <w:p w14:paraId="506EC077"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r>
      <w:tr w:rsidR="0038219F" w:rsidRPr="000B03BB" w14:paraId="329DFA0A" w14:textId="77777777" w:rsidTr="00C12C27">
        <w:tc>
          <w:tcPr>
            <w:tcW w:w="7083" w:type="dxa"/>
            <w:tcBorders>
              <w:top w:val="single" w:sz="4" w:space="0" w:color="auto"/>
              <w:left w:val="single" w:sz="4" w:space="0" w:color="auto"/>
              <w:bottom w:val="single" w:sz="4" w:space="0" w:color="auto"/>
              <w:right w:val="single" w:sz="4" w:space="0" w:color="auto"/>
            </w:tcBorders>
            <w:hideMark/>
          </w:tcPr>
          <w:p w14:paraId="31536FA3"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sz w:val="20"/>
                <w:szCs w:val="20"/>
              </w:rPr>
            </w:pPr>
            <w:r w:rsidRPr="007D0BC8">
              <w:rPr>
                <w:rFonts w:ascii="Verdana" w:hAnsi="Verdana" w:cstheme="minorHAnsi"/>
                <w:sz w:val="20"/>
                <w:szCs w:val="20"/>
              </w:rPr>
              <w:t xml:space="preserve">Disoccupati da almeno 12 mesi, assunti con contratto di apprendistato o a tempo indeterminato successivamente alla data di pubblicazione del decreto interministeriale 10 ottobre 2024 e prima dell’avvio della formazione </w:t>
            </w:r>
          </w:p>
          <w:p w14:paraId="68EE9E8C"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i/>
                <w:iCs/>
                <w:sz w:val="20"/>
                <w:szCs w:val="20"/>
              </w:rPr>
            </w:pPr>
            <w:r w:rsidRPr="007D0BC8">
              <w:rPr>
                <w:rFonts w:ascii="Verdana" w:hAnsi="Verdana" w:cstheme="minorHAnsi"/>
                <w:i/>
                <w:iCs/>
                <w:sz w:val="20"/>
                <w:szCs w:val="20"/>
              </w:rPr>
              <w:t>Paragrafo 3, punto 3.1, lettera d)</w:t>
            </w:r>
          </w:p>
        </w:tc>
        <w:tc>
          <w:tcPr>
            <w:tcW w:w="1276" w:type="dxa"/>
            <w:tcBorders>
              <w:top w:val="single" w:sz="4" w:space="0" w:color="auto"/>
              <w:left w:val="single" w:sz="4" w:space="0" w:color="auto"/>
              <w:bottom w:val="single" w:sz="4" w:space="0" w:color="auto"/>
              <w:right w:val="single" w:sz="4" w:space="0" w:color="auto"/>
            </w:tcBorders>
          </w:tcPr>
          <w:p w14:paraId="25455500"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c>
          <w:tcPr>
            <w:tcW w:w="1269" w:type="dxa"/>
            <w:tcBorders>
              <w:top w:val="single" w:sz="4" w:space="0" w:color="auto"/>
              <w:left w:val="single" w:sz="4" w:space="0" w:color="auto"/>
              <w:bottom w:val="single" w:sz="4" w:space="0" w:color="auto"/>
              <w:right w:val="single" w:sz="4" w:space="0" w:color="auto"/>
            </w:tcBorders>
          </w:tcPr>
          <w:p w14:paraId="6FDAA94E"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r>
      <w:tr w:rsidR="0038219F" w:rsidRPr="000B03BB" w14:paraId="114906C1" w14:textId="77777777" w:rsidTr="00C12C27">
        <w:tc>
          <w:tcPr>
            <w:tcW w:w="7083" w:type="dxa"/>
            <w:tcBorders>
              <w:top w:val="single" w:sz="4" w:space="0" w:color="auto"/>
              <w:left w:val="single" w:sz="4" w:space="0" w:color="auto"/>
              <w:bottom w:val="single" w:sz="4" w:space="0" w:color="auto"/>
              <w:right w:val="single" w:sz="4" w:space="0" w:color="auto"/>
            </w:tcBorders>
            <w:hideMark/>
          </w:tcPr>
          <w:p w14:paraId="718E3044"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sz w:val="20"/>
                <w:szCs w:val="20"/>
              </w:rPr>
            </w:pPr>
            <w:r w:rsidRPr="007D0BC8">
              <w:rPr>
                <w:rFonts w:ascii="Verdana" w:hAnsi="Verdana" w:cstheme="minorHAnsi"/>
                <w:sz w:val="20"/>
                <w:szCs w:val="20"/>
              </w:rPr>
              <w:t>Lavoratori assunti, successivamente alla data di pubblicazione del decreto interministeriale del 10 ottobre 2024 e prima dell’avvio della formazione, con contratto di apprendistato di alta formazione e ricerca (cosiddetto apprendistato di terzo livello) di cui all’art. 45 del DM 81/2015</w:t>
            </w:r>
          </w:p>
          <w:p w14:paraId="76DE8A59"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i/>
                <w:iCs/>
                <w:sz w:val="20"/>
                <w:szCs w:val="20"/>
              </w:rPr>
            </w:pPr>
            <w:r w:rsidRPr="007D0BC8">
              <w:rPr>
                <w:rFonts w:ascii="Verdana" w:hAnsi="Verdana" w:cstheme="minorHAnsi"/>
                <w:i/>
                <w:iCs/>
                <w:sz w:val="20"/>
                <w:szCs w:val="20"/>
              </w:rPr>
              <w:t>Paragrafo 3, punto 3.1, lettera e)</w:t>
            </w:r>
          </w:p>
        </w:tc>
        <w:tc>
          <w:tcPr>
            <w:tcW w:w="1276" w:type="dxa"/>
            <w:tcBorders>
              <w:top w:val="single" w:sz="4" w:space="0" w:color="auto"/>
              <w:left w:val="single" w:sz="4" w:space="0" w:color="auto"/>
              <w:bottom w:val="single" w:sz="4" w:space="0" w:color="auto"/>
              <w:right w:val="single" w:sz="4" w:space="0" w:color="auto"/>
            </w:tcBorders>
          </w:tcPr>
          <w:p w14:paraId="526E7D07"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c>
          <w:tcPr>
            <w:tcW w:w="1269" w:type="dxa"/>
            <w:tcBorders>
              <w:top w:val="single" w:sz="4" w:space="0" w:color="auto"/>
              <w:left w:val="single" w:sz="4" w:space="0" w:color="auto"/>
              <w:bottom w:val="single" w:sz="4" w:space="0" w:color="auto"/>
              <w:right w:val="single" w:sz="4" w:space="0" w:color="auto"/>
            </w:tcBorders>
          </w:tcPr>
          <w:p w14:paraId="73BF69C1"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r>
      <w:tr w:rsidR="0038219F" w:rsidRPr="000B03BB" w14:paraId="09B54DED" w14:textId="77777777" w:rsidTr="00C12C27">
        <w:tc>
          <w:tcPr>
            <w:tcW w:w="7083" w:type="dxa"/>
            <w:tcBorders>
              <w:top w:val="single" w:sz="4" w:space="0" w:color="auto"/>
              <w:left w:val="single" w:sz="4" w:space="0" w:color="auto"/>
              <w:bottom w:val="single" w:sz="4" w:space="0" w:color="auto"/>
              <w:right w:val="single" w:sz="4" w:space="0" w:color="auto"/>
            </w:tcBorders>
            <w:hideMark/>
          </w:tcPr>
          <w:p w14:paraId="3994D47C"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sz w:val="20"/>
                <w:szCs w:val="20"/>
              </w:rPr>
            </w:pPr>
            <w:r w:rsidRPr="007D0BC8">
              <w:rPr>
                <w:rFonts w:ascii="Verdana" w:hAnsi="Verdana" w:cstheme="minorHAnsi"/>
                <w:sz w:val="20"/>
                <w:szCs w:val="20"/>
              </w:rPr>
              <w:t xml:space="preserve">Disoccupati preselezionati dall’azienda che partecipano alle attività formative insieme agli altri lavoratori </w:t>
            </w:r>
          </w:p>
          <w:p w14:paraId="1DA85FA2"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i/>
                <w:iCs/>
                <w:sz w:val="20"/>
                <w:szCs w:val="20"/>
              </w:rPr>
            </w:pPr>
            <w:r w:rsidRPr="007D0BC8">
              <w:rPr>
                <w:rFonts w:ascii="Verdana" w:hAnsi="Verdana" w:cstheme="minorHAnsi"/>
                <w:i/>
                <w:iCs/>
                <w:sz w:val="20"/>
                <w:szCs w:val="20"/>
              </w:rPr>
              <w:t>Paragrafo 3, punto 3.1, lettera f)</w:t>
            </w:r>
          </w:p>
        </w:tc>
        <w:tc>
          <w:tcPr>
            <w:tcW w:w="1276" w:type="dxa"/>
            <w:tcBorders>
              <w:top w:val="single" w:sz="4" w:space="0" w:color="auto"/>
              <w:left w:val="single" w:sz="4" w:space="0" w:color="auto"/>
              <w:bottom w:val="single" w:sz="4" w:space="0" w:color="auto"/>
              <w:right w:val="single" w:sz="4" w:space="0" w:color="auto"/>
            </w:tcBorders>
          </w:tcPr>
          <w:p w14:paraId="5F69815F"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c>
          <w:tcPr>
            <w:tcW w:w="1269" w:type="dxa"/>
            <w:tcBorders>
              <w:top w:val="single" w:sz="4" w:space="0" w:color="auto"/>
              <w:left w:val="single" w:sz="4" w:space="0" w:color="auto"/>
              <w:bottom w:val="single" w:sz="4" w:space="0" w:color="auto"/>
              <w:right w:val="single" w:sz="4" w:space="0" w:color="auto"/>
            </w:tcBorders>
          </w:tcPr>
          <w:p w14:paraId="6D950A34"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r>
      <w:tr w:rsidR="0038219F" w:rsidRPr="000B03BB" w14:paraId="3533B284" w14:textId="77777777" w:rsidTr="00C12C27">
        <w:tc>
          <w:tcPr>
            <w:tcW w:w="7083" w:type="dxa"/>
            <w:tcBorders>
              <w:top w:val="single" w:sz="4" w:space="0" w:color="auto"/>
              <w:left w:val="single" w:sz="4" w:space="0" w:color="auto"/>
              <w:bottom w:val="single" w:sz="4" w:space="0" w:color="auto"/>
              <w:right w:val="single" w:sz="4" w:space="0" w:color="auto"/>
            </w:tcBorders>
            <w:hideMark/>
          </w:tcPr>
          <w:p w14:paraId="0B7B3945"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i/>
                <w:iCs/>
                <w:sz w:val="20"/>
                <w:szCs w:val="20"/>
              </w:rPr>
            </w:pPr>
            <w:r w:rsidRPr="007D0BC8">
              <w:rPr>
                <w:rFonts w:ascii="Verdana" w:hAnsi="Verdana" w:cstheme="minorHAnsi"/>
                <w:sz w:val="20"/>
                <w:szCs w:val="20"/>
              </w:rPr>
              <w:t>Disoccupati formati per la loro successiva assunzione con contratto stagionale</w:t>
            </w:r>
            <w:r w:rsidRPr="007D0BC8">
              <w:rPr>
                <w:rFonts w:ascii="Verdana" w:hAnsi="Verdana" w:cstheme="minorHAnsi"/>
                <w:i/>
                <w:iCs/>
                <w:sz w:val="20"/>
                <w:szCs w:val="20"/>
              </w:rPr>
              <w:t xml:space="preserve"> </w:t>
            </w:r>
          </w:p>
          <w:p w14:paraId="1150BA13" w14:textId="77777777" w:rsidR="0038219F" w:rsidRPr="007D0BC8" w:rsidRDefault="0038219F" w:rsidP="00C12C27">
            <w:pPr>
              <w:spacing w:before="100" w:beforeAutospacing="1" w:after="100" w:afterAutospacing="1" w:line="225" w:lineRule="auto"/>
              <w:ind w:left="288" w:right="64" w:firstLine="4"/>
              <w:jc w:val="both"/>
              <w:rPr>
                <w:rFonts w:ascii="Verdana" w:hAnsi="Verdana" w:cstheme="minorHAnsi"/>
                <w:i/>
                <w:iCs/>
                <w:sz w:val="20"/>
                <w:szCs w:val="20"/>
              </w:rPr>
            </w:pPr>
            <w:r w:rsidRPr="007D0BC8">
              <w:rPr>
                <w:rFonts w:ascii="Verdana" w:hAnsi="Verdana" w:cstheme="minorHAnsi"/>
                <w:i/>
                <w:iCs/>
                <w:sz w:val="20"/>
                <w:szCs w:val="20"/>
              </w:rPr>
              <w:t>Paragrafo 3, punto 3.1, lettera g) - Se presente, per questo target viene predisposto uno specifico piano e percorso formativo non associato a FPI</w:t>
            </w:r>
          </w:p>
        </w:tc>
        <w:tc>
          <w:tcPr>
            <w:tcW w:w="1276" w:type="dxa"/>
            <w:tcBorders>
              <w:top w:val="single" w:sz="4" w:space="0" w:color="auto"/>
              <w:left w:val="single" w:sz="4" w:space="0" w:color="auto"/>
              <w:bottom w:val="single" w:sz="4" w:space="0" w:color="auto"/>
              <w:right w:val="single" w:sz="4" w:space="0" w:color="auto"/>
            </w:tcBorders>
          </w:tcPr>
          <w:p w14:paraId="60FF329B"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c>
          <w:tcPr>
            <w:tcW w:w="1269" w:type="dxa"/>
            <w:tcBorders>
              <w:top w:val="single" w:sz="4" w:space="0" w:color="auto"/>
              <w:left w:val="single" w:sz="4" w:space="0" w:color="auto"/>
              <w:bottom w:val="single" w:sz="4" w:space="0" w:color="auto"/>
              <w:right w:val="single" w:sz="4" w:space="0" w:color="auto"/>
            </w:tcBorders>
          </w:tcPr>
          <w:p w14:paraId="39455DFE"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r>
    </w:tbl>
    <w:p w14:paraId="1B54323F" w14:textId="77777777" w:rsidR="0038219F" w:rsidRPr="000B03BB" w:rsidRDefault="0038219F" w:rsidP="0038219F">
      <w:pPr>
        <w:spacing w:before="100" w:beforeAutospacing="1" w:after="100" w:afterAutospacing="1" w:line="225" w:lineRule="auto"/>
        <w:ind w:left="288" w:right="64" w:firstLine="4"/>
        <w:jc w:val="both"/>
        <w:rPr>
          <w:rFonts w:ascii="Verdana" w:eastAsia="Calibri" w:hAnsi="Verdana" w:cstheme="minorHAnsi"/>
          <w:i/>
          <w:iCs/>
          <w:color w:val="000000"/>
          <w:lang w:eastAsia="it-IT"/>
        </w:rPr>
      </w:pPr>
      <w:r w:rsidRPr="000B03BB">
        <w:rPr>
          <w:rFonts w:ascii="Verdana" w:eastAsia="Calibri" w:hAnsi="Verdana" w:cstheme="minorHAnsi"/>
          <w:i/>
          <w:iCs/>
          <w:color w:val="000000"/>
          <w:lang w:eastAsia="it-IT"/>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38219F" w:rsidRPr="000B03BB" w14:paraId="26A2E18C" w14:textId="77777777" w:rsidTr="00C12C27">
        <w:tc>
          <w:tcPr>
            <w:tcW w:w="9628" w:type="dxa"/>
            <w:tcBorders>
              <w:top w:val="single" w:sz="4" w:space="0" w:color="auto"/>
              <w:left w:val="single" w:sz="4" w:space="0" w:color="auto"/>
              <w:bottom w:val="single" w:sz="4" w:space="0" w:color="auto"/>
              <w:right w:val="single" w:sz="4" w:space="0" w:color="auto"/>
            </w:tcBorders>
          </w:tcPr>
          <w:p w14:paraId="08184886" w14:textId="77777777" w:rsidR="0038219F" w:rsidRPr="000B03BB" w:rsidRDefault="0038219F" w:rsidP="00C12C27">
            <w:pPr>
              <w:spacing w:before="100" w:beforeAutospacing="1" w:after="100" w:afterAutospacing="1" w:line="225" w:lineRule="auto"/>
              <w:ind w:left="288" w:right="64" w:firstLine="4"/>
              <w:rPr>
                <w:rFonts w:ascii="Verdana" w:hAnsi="Verdana" w:cstheme="minorHAnsi"/>
              </w:rPr>
            </w:pPr>
          </w:p>
        </w:tc>
      </w:tr>
    </w:tbl>
    <w:p w14:paraId="51B3796C" w14:textId="77777777" w:rsidR="0038219F" w:rsidRPr="000B03BB" w:rsidRDefault="0038219F" w:rsidP="0038219F">
      <w:pPr>
        <w:spacing w:before="100" w:beforeAutospacing="1" w:after="100" w:afterAutospacing="1" w:line="225" w:lineRule="auto"/>
        <w:ind w:left="288" w:right="64" w:firstLine="4"/>
        <w:jc w:val="both"/>
        <w:rPr>
          <w:rFonts w:ascii="Verdana" w:eastAsia="Calibri" w:hAnsi="Verdana" w:cstheme="minorHAnsi"/>
          <w:color w:val="000000"/>
          <w:lang w:eastAsia="it-IT"/>
        </w:rPr>
      </w:pPr>
    </w:p>
    <w:tbl>
      <w:tblPr>
        <w:tblStyle w:val="Grigliatabella"/>
        <w:tblW w:w="0" w:type="auto"/>
        <w:tblLook w:val="04A0" w:firstRow="1" w:lastRow="0" w:firstColumn="1" w:lastColumn="0" w:noHBand="0" w:noVBand="1"/>
      </w:tblPr>
      <w:tblGrid>
        <w:gridCol w:w="3209"/>
        <w:gridCol w:w="3209"/>
      </w:tblGrid>
      <w:tr w:rsidR="0038219F" w:rsidRPr="000B03BB" w14:paraId="06766A7B" w14:textId="77777777" w:rsidTr="00C12C27">
        <w:tc>
          <w:tcPr>
            <w:tcW w:w="3209" w:type="dxa"/>
            <w:tcBorders>
              <w:top w:val="single" w:sz="4" w:space="0" w:color="auto"/>
              <w:left w:val="single" w:sz="4" w:space="0" w:color="auto"/>
              <w:bottom w:val="single" w:sz="4" w:space="0" w:color="auto"/>
              <w:right w:val="single" w:sz="4" w:space="0" w:color="auto"/>
            </w:tcBorders>
            <w:hideMark/>
          </w:tcPr>
          <w:p w14:paraId="6D45FB99"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b/>
                <w:bCs/>
              </w:rPr>
            </w:pPr>
            <w:r w:rsidRPr="000B03BB">
              <w:rPr>
                <w:rFonts w:ascii="Verdana" w:hAnsi="Verdana" w:cstheme="minorHAnsi"/>
                <w:b/>
                <w:bCs/>
              </w:rPr>
              <w:t>N° destinatari totali</w:t>
            </w:r>
          </w:p>
        </w:tc>
        <w:tc>
          <w:tcPr>
            <w:tcW w:w="3209" w:type="dxa"/>
            <w:tcBorders>
              <w:top w:val="single" w:sz="4" w:space="0" w:color="auto"/>
              <w:left w:val="single" w:sz="4" w:space="0" w:color="auto"/>
              <w:bottom w:val="single" w:sz="4" w:space="0" w:color="auto"/>
              <w:right w:val="single" w:sz="4" w:space="0" w:color="auto"/>
            </w:tcBorders>
            <w:hideMark/>
          </w:tcPr>
          <w:p w14:paraId="30D214D8" w14:textId="77777777" w:rsidR="0038219F" w:rsidRPr="000B03BB" w:rsidRDefault="0038219F" w:rsidP="00C12C27">
            <w:pPr>
              <w:spacing w:before="100" w:beforeAutospacing="1" w:after="100" w:afterAutospacing="1" w:line="225" w:lineRule="auto"/>
              <w:ind w:right="64"/>
              <w:jc w:val="both"/>
              <w:rPr>
                <w:rFonts w:ascii="Verdana" w:hAnsi="Verdana" w:cstheme="minorHAnsi"/>
                <w:b/>
                <w:bCs/>
              </w:rPr>
            </w:pPr>
            <w:r w:rsidRPr="000B03BB">
              <w:rPr>
                <w:rFonts w:ascii="Verdana" w:hAnsi="Verdana" w:cstheme="minorHAnsi"/>
                <w:b/>
                <w:bCs/>
              </w:rPr>
              <w:t>N° ore di formazione totale</w:t>
            </w:r>
          </w:p>
        </w:tc>
      </w:tr>
      <w:tr w:rsidR="0038219F" w:rsidRPr="000B03BB" w14:paraId="1FC5D0E3" w14:textId="77777777" w:rsidTr="00C12C27">
        <w:tc>
          <w:tcPr>
            <w:tcW w:w="3209" w:type="dxa"/>
            <w:tcBorders>
              <w:top w:val="single" w:sz="4" w:space="0" w:color="auto"/>
              <w:left w:val="single" w:sz="4" w:space="0" w:color="auto"/>
              <w:bottom w:val="single" w:sz="4" w:space="0" w:color="auto"/>
              <w:right w:val="single" w:sz="4" w:space="0" w:color="auto"/>
            </w:tcBorders>
          </w:tcPr>
          <w:p w14:paraId="07DF9328"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c>
          <w:tcPr>
            <w:tcW w:w="3209" w:type="dxa"/>
            <w:tcBorders>
              <w:top w:val="single" w:sz="4" w:space="0" w:color="auto"/>
              <w:left w:val="single" w:sz="4" w:space="0" w:color="auto"/>
              <w:bottom w:val="single" w:sz="4" w:space="0" w:color="auto"/>
              <w:right w:val="single" w:sz="4" w:space="0" w:color="auto"/>
            </w:tcBorders>
          </w:tcPr>
          <w:p w14:paraId="271D07ED" w14:textId="77777777" w:rsidR="0038219F" w:rsidRPr="000B03BB" w:rsidRDefault="0038219F" w:rsidP="00C12C27">
            <w:pPr>
              <w:spacing w:before="100" w:beforeAutospacing="1" w:after="100" w:afterAutospacing="1" w:line="225" w:lineRule="auto"/>
              <w:ind w:left="288" w:right="64" w:firstLine="4"/>
              <w:jc w:val="both"/>
              <w:rPr>
                <w:rFonts w:ascii="Verdana" w:hAnsi="Verdana" w:cstheme="minorHAnsi"/>
              </w:rPr>
            </w:pPr>
          </w:p>
        </w:tc>
      </w:tr>
    </w:tbl>
    <w:p w14:paraId="2E25B734" w14:textId="65894FD1" w:rsidR="0038219F" w:rsidRPr="00B71196" w:rsidRDefault="0038219F" w:rsidP="00B71196">
      <w:pPr>
        <w:rPr>
          <w:rFonts w:ascii="Verdana" w:eastAsia="Calibri" w:hAnsi="Verdana" w:cstheme="minorHAnsi"/>
          <w:b/>
          <w:bCs/>
          <w:color w:val="000000"/>
          <w:lang w:eastAsia="it-IT"/>
        </w:rPr>
      </w:pPr>
    </w:p>
    <w:p w14:paraId="790BFB72" w14:textId="42872274" w:rsidR="00BA2BF2" w:rsidRPr="00BA2BF2" w:rsidRDefault="00BA2BF2" w:rsidP="0038219F">
      <w:pPr>
        <w:rPr>
          <w:rFonts w:ascii="Verdana" w:eastAsia="Calibri" w:hAnsi="Verdana" w:cstheme="minorHAnsi"/>
          <w:color w:val="C00000"/>
          <w:lang w:eastAsia="it-IT"/>
        </w:rPr>
      </w:pPr>
    </w:p>
    <w:sectPr w:rsidR="00BA2BF2" w:rsidRPr="00BA2BF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93A70" w14:textId="77777777" w:rsidR="0038219F" w:rsidRDefault="0038219F" w:rsidP="0038219F">
      <w:pPr>
        <w:spacing w:after="0" w:line="240" w:lineRule="auto"/>
      </w:pPr>
      <w:r>
        <w:separator/>
      </w:r>
    </w:p>
  </w:endnote>
  <w:endnote w:type="continuationSeparator" w:id="0">
    <w:p w14:paraId="634C0F28" w14:textId="77777777" w:rsidR="0038219F" w:rsidRDefault="0038219F" w:rsidP="0038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0A40" w14:textId="77777777" w:rsidR="0038219F" w:rsidRDefault="0038219F" w:rsidP="0038219F">
      <w:pPr>
        <w:spacing w:after="0" w:line="240" w:lineRule="auto"/>
      </w:pPr>
      <w:r>
        <w:separator/>
      </w:r>
    </w:p>
  </w:footnote>
  <w:footnote w:type="continuationSeparator" w:id="0">
    <w:p w14:paraId="7BA54E63" w14:textId="77777777" w:rsidR="0038219F" w:rsidRDefault="0038219F" w:rsidP="0038219F">
      <w:pPr>
        <w:spacing w:after="0" w:line="240" w:lineRule="auto"/>
      </w:pPr>
      <w:r>
        <w:continuationSeparator/>
      </w:r>
    </w:p>
  </w:footnote>
  <w:footnote w:id="1">
    <w:p w14:paraId="36666989" w14:textId="77777777" w:rsidR="0038219F" w:rsidRDefault="0038219F" w:rsidP="0038219F">
      <w:pPr>
        <w:pStyle w:val="Testonotaapidipagina"/>
        <w:ind w:left="284" w:right="98" w:firstLine="0"/>
      </w:pPr>
      <w:r w:rsidRPr="002B48CB">
        <w:rPr>
          <w:rStyle w:val="Rimandonotaapidipagina"/>
          <w:highlight w:val="yellow"/>
        </w:rPr>
        <w:footnoteRef/>
      </w:r>
      <w:r w:rsidRPr="002B48CB">
        <w:rPr>
          <w:highlight w:val="yellow"/>
        </w:rPr>
        <w:t xml:space="preserve"> Il numero delle ore da destinare allo sviluppo delle competenze per ogni lavoratore deve essere compreso tra un minimo di 30 ore e un massimo di 150 ore. Nei casi di progetti formativi che prevedano la formazione di disoccupati per la loro successiva assunzione, che dovrà essere posta in essere dopo la conclusione della formazione ed entro la presentazione della richiesta di saldo, con contratto stagionale della durata di almeno 120 giorni, nei settori turismo e agricoltura, le ore minime da destinare allo sviluppo delle competenze per ciascun lavoratore sono 20. Destinatari delle attività formative possono essere lavoratori dipendenti, anche in somministrazione con presentazione dell’istanza da parte dell’agenzia in qualità di datore di lavoro. Si ricorda che l’attività formativa e la relativa rendicontazione devono essere concluse entro e non oltre 365 gg dalla data di approvazione della domanda.</w:t>
      </w:r>
    </w:p>
  </w:footnote>
  <w:footnote w:id="2">
    <w:p w14:paraId="11EB79B9" w14:textId="77777777" w:rsidR="0038219F" w:rsidRPr="002B48CB" w:rsidRDefault="0038219F" w:rsidP="0038219F">
      <w:pPr>
        <w:pStyle w:val="Testonotaapidipagina"/>
        <w:ind w:left="284" w:right="-43"/>
        <w:rPr>
          <w:highlight w:val="yellow"/>
        </w:rPr>
      </w:pPr>
      <w:r w:rsidRPr="002B48CB">
        <w:rPr>
          <w:rStyle w:val="Rimandonotaapidipagina"/>
          <w:highlight w:val="yellow"/>
        </w:rPr>
        <w:footnoteRef/>
      </w:r>
      <w:r w:rsidRPr="002B48CB">
        <w:rPr>
          <w:highlight w:val="yellow"/>
        </w:rPr>
        <w:t xml:space="preserve"> Sono identificabili </w:t>
      </w:r>
    </w:p>
    <w:p w14:paraId="11A97697" w14:textId="77777777" w:rsidR="0038219F" w:rsidRPr="002B48CB" w:rsidRDefault="0038219F" w:rsidP="0038219F">
      <w:pPr>
        <w:pStyle w:val="Testonotaapidipagina"/>
        <w:ind w:left="284" w:right="-43"/>
        <w:rPr>
          <w:highlight w:val="yellow"/>
        </w:rPr>
      </w:pPr>
      <w:r w:rsidRPr="002B48CB">
        <w:rPr>
          <w:highlight w:val="yellow"/>
        </w:rPr>
        <w:t>o</w:t>
      </w:r>
      <w:r w:rsidRPr="002B48CB">
        <w:rPr>
          <w:highlight w:val="yellow"/>
        </w:rPr>
        <w:tab/>
        <w:t xml:space="preserve">una delle due Opzioni </w:t>
      </w:r>
    </w:p>
    <w:p w14:paraId="2D37442A" w14:textId="77777777" w:rsidR="0038219F" w:rsidRDefault="0038219F" w:rsidP="0038219F">
      <w:pPr>
        <w:pStyle w:val="Testonotaapidipagina"/>
        <w:ind w:left="284" w:right="-43"/>
      </w:pPr>
      <w:r w:rsidRPr="002B48CB">
        <w:rPr>
          <w:highlight w:val="yellow"/>
        </w:rPr>
        <w:t>o</w:t>
      </w:r>
      <w:r w:rsidRPr="002B48CB">
        <w:rPr>
          <w:highlight w:val="yellow"/>
        </w:rPr>
        <w:tab/>
        <w:t>entrambe le Opzioni riformulando opportunamente il periodo, nel caso in cui parte dei lavoratori destinatari della formazione siano iscritti ad uno o più FPI che partecipano al Fondo Nuove Competenze e parte siano iscritti ad un FPI che non partecipa al Fondo Nuove Competenze o non siano iscritti ad alcun FPI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625CE"/>
    <w:multiLevelType w:val="hybridMultilevel"/>
    <w:tmpl w:val="19F4F9DE"/>
    <w:lvl w:ilvl="0" w:tplc="6A1650EE">
      <w:start w:val="14"/>
      <w:numFmt w:val="bullet"/>
      <w:lvlText w:val="-"/>
      <w:lvlJc w:val="left"/>
      <w:pPr>
        <w:ind w:left="1158" w:hanging="360"/>
      </w:pPr>
      <w:rPr>
        <w:rFonts w:ascii="Arial" w:eastAsia="Calibri" w:hAnsi="Arial" w:cs="Arial" w:hint="default"/>
      </w:rPr>
    </w:lvl>
    <w:lvl w:ilvl="1" w:tplc="04100003" w:tentative="1">
      <w:start w:val="1"/>
      <w:numFmt w:val="bullet"/>
      <w:lvlText w:val="o"/>
      <w:lvlJc w:val="left"/>
      <w:pPr>
        <w:ind w:left="1878" w:hanging="360"/>
      </w:pPr>
      <w:rPr>
        <w:rFonts w:ascii="Courier New" w:hAnsi="Courier New" w:cs="Courier New" w:hint="default"/>
      </w:rPr>
    </w:lvl>
    <w:lvl w:ilvl="2" w:tplc="04100005" w:tentative="1">
      <w:start w:val="1"/>
      <w:numFmt w:val="bullet"/>
      <w:lvlText w:val=""/>
      <w:lvlJc w:val="left"/>
      <w:pPr>
        <w:ind w:left="2598" w:hanging="360"/>
      </w:pPr>
      <w:rPr>
        <w:rFonts w:ascii="Wingdings" w:hAnsi="Wingdings" w:hint="default"/>
      </w:rPr>
    </w:lvl>
    <w:lvl w:ilvl="3" w:tplc="04100001" w:tentative="1">
      <w:start w:val="1"/>
      <w:numFmt w:val="bullet"/>
      <w:lvlText w:val=""/>
      <w:lvlJc w:val="left"/>
      <w:pPr>
        <w:ind w:left="3318" w:hanging="360"/>
      </w:pPr>
      <w:rPr>
        <w:rFonts w:ascii="Symbol" w:hAnsi="Symbol" w:hint="default"/>
      </w:rPr>
    </w:lvl>
    <w:lvl w:ilvl="4" w:tplc="04100003" w:tentative="1">
      <w:start w:val="1"/>
      <w:numFmt w:val="bullet"/>
      <w:lvlText w:val="o"/>
      <w:lvlJc w:val="left"/>
      <w:pPr>
        <w:ind w:left="4038" w:hanging="360"/>
      </w:pPr>
      <w:rPr>
        <w:rFonts w:ascii="Courier New" w:hAnsi="Courier New" w:cs="Courier New" w:hint="default"/>
      </w:rPr>
    </w:lvl>
    <w:lvl w:ilvl="5" w:tplc="04100005" w:tentative="1">
      <w:start w:val="1"/>
      <w:numFmt w:val="bullet"/>
      <w:lvlText w:val=""/>
      <w:lvlJc w:val="left"/>
      <w:pPr>
        <w:ind w:left="4758" w:hanging="360"/>
      </w:pPr>
      <w:rPr>
        <w:rFonts w:ascii="Wingdings" w:hAnsi="Wingdings" w:hint="default"/>
      </w:rPr>
    </w:lvl>
    <w:lvl w:ilvl="6" w:tplc="04100001" w:tentative="1">
      <w:start w:val="1"/>
      <w:numFmt w:val="bullet"/>
      <w:lvlText w:val=""/>
      <w:lvlJc w:val="left"/>
      <w:pPr>
        <w:ind w:left="5478" w:hanging="360"/>
      </w:pPr>
      <w:rPr>
        <w:rFonts w:ascii="Symbol" w:hAnsi="Symbol" w:hint="default"/>
      </w:rPr>
    </w:lvl>
    <w:lvl w:ilvl="7" w:tplc="04100003" w:tentative="1">
      <w:start w:val="1"/>
      <w:numFmt w:val="bullet"/>
      <w:lvlText w:val="o"/>
      <w:lvlJc w:val="left"/>
      <w:pPr>
        <w:ind w:left="6198" w:hanging="360"/>
      </w:pPr>
      <w:rPr>
        <w:rFonts w:ascii="Courier New" w:hAnsi="Courier New" w:cs="Courier New" w:hint="default"/>
      </w:rPr>
    </w:lvl>
    <w:lvl w:ilvl="8" w:tplc="04100005" w:tentative="1">
      <w:start w:val="1"/>
      <w:numFmt w:val="bullet"/>
      <w:lvlText w:val=""/>
      <w:lvlJc w:val="left"/>
      <w:pPr>
        <w:ind w:left="6918" w:hanging="360"/>
      </w:pPr>
      <w:rPr>
        <w:rFonts w:ascii="Wingdings" w:hAnsi="Wingdings" w:hint="default"/>
      </w:rPr>
    </w:lvl>
  </w:abstractNum>
  <w:abstractNum w:abstractNumId="1" w15:restartNumberingAfterBreak="0">
    <w:nsid w:val="633701A0"/>
    <w:multiLevelType w:val="hybridMultilevel"/>
    <w:tmpl w:val="E2E4E33A"/>
    <w:lvl w:ilvl="0" w:tplc="10A02D8C">
      <w:start w:val="1"/>
      <w:numFmt w:val="lowerLetter"/>
      <w:lvlText w:val="%1)"/>
      <w:lvlJc w:val="left"/>
      <w:pPr>
        <w:ind w:left="1151"/>
      </w:pPr>
      <w:rPr>
        <w:rFonts w:ascii="Calibri" w:eastAsia="Calibri" w:hAnsi="Calibri" w:cs="Calibri"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7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4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77870990">
    <w:abstractNumId w:val="1"/>
  </w:num>
  <w:num w:numId="2" w16cid:durableId="14544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9F"/>
    <w:rsid w:val="002B48CB"/>
    <w:rsid w:val="0038219F"/>
    <w:rsid w:val="00756D68"/>
    <w:rsid w:val="00B71196"/>
    <w:rsid w:val="00BA2BF2"/>
    <w:rsid w:val="00F31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F84F"/>
  <w15:chartTrackingRefBased/>
  <w15:docId w15:val="{F1C676B9-94F1-4992-A2F9-31D846EE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219F"/>
    <w:pPr>
      <w:spacing w:line="259" w:lineRule="auto"/>
    </w:pPr>
    <w:rPr>
      <w:kern w:val="0"/>
      <w:sz w:val="22"/>
      <w:szCs w:val="22"/>
      <w14:ligatures w14:val="none"/>
    </w:rPr>
  </w:style>
  <w:style w:type="paragraph" w:styleId="Titolo1">
    <w:name w:val="heading 1"/>
    <w:basedOn w:val="Normale"/>
    <w:next w:val="Normale"/>
    <w:link w:val="Titolo1Carattere"/>
    <w:uiPriority w:val="9"/>
    <w:qFormat/>
    <w:rsid w:val="00382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2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219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219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219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219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219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219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219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219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219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219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219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219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219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219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219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219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2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219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219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219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219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219F"/>
    <w:rPr>
      <w:i/>
      <w:iCs/>
      <w:color w:val="404040" w:themeColor="text1" w:themeTint="BF"/>
    </w:rPr>
  </w:style>
  <w:style w:type="paragraph" w:styleId="Paragrafoelenco">
    <w:name w:val="List Paragraph"/>
    <w:basedOn w:val="Normale"/>
    <w:uiPriority w:val="34"/>
    <w:qFormat/>
    <w:rsid w:val="0038219F"/>
    <w:pPr>
      <w:ind w:left="720"/>
      <w:contextualSpacing/>
    </w:pPr>
  </w:style>
  <w:style w:type="character" w:styleId="Enfasiintensa">
    <w:name w:val="Intense Emphasis"/>
    <w:basedOn w:val="Carpredefinitoparagrafo"/>
    <w:uiPriority w:val="21"/>
    <w:qFormat/>
    <w:rsid w:val="0038219F"/>
    <w:rPr>
      <w:i/>
      <w:iCs/>
      <w:color w:val="0F4761" w:themeColor="accent1" w:themeShade="BF"/>
    </w:rPr>
  </w:style>
  <w:style w:type="paragraph" w:styleId="Citazioneintensa">
    <w:name w:val="Intense Quote"/>
    <w:basedOn w:val="Normale"/>
    <w:next w:val="Normale"/>
    <w:link w:val="CitazioneintensaCarattere"/>
    <w:uiPriority w:val="30"/>
    <w:qFormat/>
    <w:rsid w:val="00382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219F"/>
    <w:rPr>
      <w:i/>
      <w:iCs/>
      <w:color w:val="0F4761" w:themeColor="accent1" w:themeShade="BF"/>
    </w:rPr>
  </w:style>
  <w:style w:type="character" w:styleId="Riferimentointenso">
    <w:name w:val="Intense Reference"/>
    <w:basedOn w:val="Carpredefinitoparagrafo"/>
    <w:uiPriority w:val="32"/>
    <w:qFormat/>
    <w:rsid w:val="0038219F"/>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38219F"/>
    <w:pPr>
      <w:spacing w:after="0" w:line="240" w:lineRule="auto"/>
      <w:ind w:left="1777" w:right="2252" w:firstLine="4"/>
      <w:jc w:val="both"/>
    </w:pPr>
    <w:rPr>
      <w:rFonts w:ascii="Calibri" w:eastAsia="Calibri" w:hAnsi="Calibri" w:cs="Calibri"/>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38219F"/>
    <w:rPr>
      <w:rFonts w:ascii="Calibri" w:eastAsia="Calibri" w:hAnsi="Calibri" w:cs="Calibri"/>
      <w:color w:val="000000"/>
      <w:kern w:val="0"/>
      <w:sz w:val="20"/>
      <w:szCs w:val="20"/>
      <w:lang w:eastAsia="it-IT"/>
      <w14:ligatures w14:val="none"/>
    </w:rPr>
  </w:style>
  <w:style w:type="character" w:styleId="Rimandonotaapidipagina">
    <w:name w:val="footnote reference"/>
    <w:basedOn w:val="Carpredefinitoparagrafo"/>
    <w:uiPriority w:val="99"/>
    <w:semiHidden/>
    <w:unhideWhenUsed/>
    <w:rsid w:val="0038219F"/>
    <w:rPr>
      <w:vertAlign w:val="superscript"/>
    </w:rPr>
  </w:style>
  <w:style w:type="table" w:styleId="Grigliatabella">
    <w:name w:val="Table Grid"/>
    <w:basedOn w:val="Tabellanormale"/>
    <w:uiPriority w:val="39"/>
    <w:rsid w:val="0038219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Giulia Rancan</dc:creator>
  <cp:keywords/>
  <dc:description/>
  <cp:lastModifiedBy>Maria Giulia Rancan</cp:lastModifiedBy>
  <cp:revision>4</cp:revision>
  <dcterms:created xsi:type="dcterms:W3CDTF">2025-02-05T16:17:00Z</dcterms:created>
  <dcterms:modified xsi:type="dcterms:W3CDTF">2025-02-05T16:30:00Z</dcterms:modified>
</cp:coreProperties>
</file>